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3ABC6049" w:rsidR="009B07AB" w:rsidRDefault="00EA1E88" w:rsidP="00EA1E88">
      <w:r>
        <w:rPr>
          <w:noProof/>
        </w:rPr>
        <mc:AlternateContent>
          <mc:Choice Requires="wps">
            <w:drawing>
              <wp:anchor distT="0" distB="0" distL="114300" distR="114300" simplePos="0" relativeHeight="251658245" behindDoc="0" locked="0" layoutInCell="1" allowOverlap="1" wp14:anchorId="593FE276" wp14:editId="164EB53D">
                <wp:simplePos x="0" y="0"/>
                <wp:positionH relativeFrom="column">
                  <wp:posOffset>2486025</wp:posOffset>
                </wp:positionH>
                <wp:positionV relativeFrom="paragraph">
                  <wp:posOffset>3267075</wp:posOffset>
                </wp:positionV>
                <wp:extent cx="4238625" cy="3133725"/>
                <wp:effectExtent l="0" t="0" r="0" b="9525"/>
                <wp:wrapNone/>
                <wp:docPr id="292154781" name="Text Box 2"/>
                <wp:cNvGraphicFramePr/>
                <a:graphic xmlns:a="http://schemas.openxmlformats.org/drawingml/2006/main">
                  <a:graphicData uri="http://schemas.microsoft.com/office/word/2010/wordprocessingShape">
                    <wps:wsp>
                      <wps:cNvSpPr txBox="1"/>
                      <wps:spPr>
                        <a:xfrm>
                          <a:off x="0" y="0"/>
                          <a:ext cx="4238625" cy="3133725"/>
                        </a:xfrm>
                        <a:prstGeom prst="rect">
                          <a:avLst/>
                        </a:prstGeom>
                        <a:noFill/>
                        <a:ln w="6350">
                          <a:noFill/>
                        </a:ln>
                      </wps:spPr>
                      <wps:txbx>
                        <w:txbxContent>
                          <w:p w14:paraId="13791F63" w14:textId="6BC54432" w:rsidR="005D01F2" w:rsidRPr="004A4A3D" w:rsidRDefault="00066816" w:rsidP="00BC06DC">
                            <w:pPr>
                              <w:pStyle w:val="IntroBody-1215BodyCopy"/>
                              <w:spacing w:line="360" w:lineRule="auto"/>
                              <w:ind w:left="720"/>
                              <w:rPr>
                                <w:rStyle w:val="InlineEmphasisEmphasis"/>
                                <w:rFonts w:ascii="Aptos" w:hAnsi="Aptos" w:cstheme="minorHAnsi"/>
                                <w:b/>
                                <w:bCs/>
                                <w:color w:val="002060"/>
                                <w:sz w:val="36"/>
                                <w:szCs w:val="36"/>
                              </w:rPr>
                            </w:pPr>
                            <w:r w:rsidRPr="004A4A3D">
                              <w:rPr>
                                <w:rStyle w:val="InlineEmphasisEmphasis"/>
                                <w:rFonts w:ascii="Aptos" w:hAnsi="Aptos" w:cstheme="minorHAnsi"/>
                                <w:b/>
                                <w:bCs/>
                                <w:color w:val="002060"/>
                                <w:sz w:val="28"/>
                                <w:szCs w:val="28"/>
                              </w:rPr>
                              <w:t>Target audience:</w:t>
                            </w:r>
                          </w:p>
                          <w:p w14:paraId="36E30CA1"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 xml:space="preserve">Physicians and Allied Health </w:t>
                            </w:r>
                          </w:p>
                          <w:p w14:paraId="3F685308"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Professionals with an interest in Oncology</w:t>
                            </w:r>
                          </w:p>
                          <w:p w14:paraId="555F7BAC" w14:textId="77777777" w:rsidR="005D01F2" w:rsidRPr="004A4A3D" w:rsidRDefault="005D01F2" w:rsidP="005D01F2">
                            <w:pPr>
                              <w:pStyle w:val="ListParagraph"/>
                              <w:spacing w:after="0" w:line="276" w:lineRule="auto"/>
                              <w:rPr>
                                <w:rFonts w:ascii="Aptos" w:hAnsi="Aptos" w:cs="Calibri"/>
                                <w:b/>
                                <w:bCs/>
                              </w:rPr>
                            </w:pPr>
                          </w:p>
                          <w:p w14:paraId="28B5D5E2" w14:textId="7327E72A" w:rsidR="00066816" w:rsidRPr="004A4A3D" w:rsidRDefault="005D01F2" w:rsidP="00406328">
                            <w:pPr>
                              <w:spacing w:before="120" w:line="360" w:lineRule="auto"/>
                              <w:ind w:left="1080"/>
                              <w:rPr>
                                <w:rStyle w:val="InlineEmphasisEmphasis"/>
                                <w:rFonts w:ascii="Aptos" w:hAnsi="Aptos" w:cs="Arial"/>
                                <w:b/>
                                <w:bCs/>
                                <w:color w:val="182D7B"/>
                                <w:sz w:val="28"/>
                                <w:szCs w:val="28"/>
                              </w:rPr>
                            </w:pPr>
                            <w:r w:rsidRPr="004A4A3D">
                              <w:rPr>
                                <w:rFonts w:ascii="Aptos" w:hAnsi="Aptos" w:cs="Calibri"/>
                                <w:b/>
                                <w:bCs/>
                                <w:color w:val="002060"/>
                                <w:sz w:val="28"/>
                                <w:szCs w:val="28"/>
                              </w:rPr>
                              <w:t>Learning Objectives</w:t>
                            </w:r>
                            <w:r w:rsidR="00BC06DC" w:rsidRPr="004A4A3D">
                              <w:rPr>
                                <w:rFonts w:ascii="Aptos" w:hAnsi="Aptos" w:cs="Calibri"/>
                                <w:b/>
                                <w:bCs/>
                                <w:color w:val="002060"/>
                                <w:sz w:val="28"/>
                                <w:szCs w:val="28"/>
                              </w:rPr>
                              <w:t>:</w:t>
                            </w:r>
                          </w:p>
                          <w:p w14:paraId="5E9D9B51" w14:textId="77777777" w:rsidR="00622FA0" w:rsidRDefault="00622FA0" w:rsidP="00EA1E88">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diagnostic studies, prognostic indicators, and staging of patients with cancer.</w:t>
                            </w:r>
                          </w:p>
                          <w:p w14:paraId="354CCEF5"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7505E5EE" w14:textId="77777777" w:rsidR="00622FA0"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evidence-based treatment options for the management of newly diagnosed or recurrent cancer patients.</w:t>
                            </w:r>
                          </w:p>
                          <w:p w14:paraId="1728DBB0"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49F30F67" w14:textId="77777777" w:rsidR="00622FA0" w:rsidRPr="00EA1E88" w:rsidRDefault="00622FA0" w:rsidP="00622FA0">
                            <w:pPr>
                              <w:pStyle w:val="ListParagraph"/>
                              <w:numPr>
                                <w:ilvl w:val="0"/>
                                <w:numId w:val="17"/>
                              </w:numPr>
                              <w:tabs>
                                <w:tab w:val="left" w:pos="3554"/>
                              </w:tabs>
                              <w:rPr>
                                <w:rFonts w:ascii="Aptos" w:hAnsi="Aptos" w:cs="Calibri"/>
                                <w:b/>
                                <w:bCs/>
                                <w:color w:val="000000"/>
                                <w:sz w:val="20"/>
                                <w:szCs w:val="24"/>
                              </w:rPr>
                            </w:pPr>
                            <w:r w:rsidRPr="00EA1E88">
                              <w:rPr>
                                <w:rFonts w:ascii="Aptos" w:hAnsi="Aptos" w:cs="Calibri"/>
                                <w:b/>
                                <w:bCs/>
                                <w:color w:val="000000"/>
                                <w:sz w:val="20"/>
                                <w:szCs w:val="24"/>
                              </w:rPr>
                              <w:t>Review guidelines for follow-up care and surveillance of cancer patients.</w:t>
                            </w:r>
                          </w:p>
                          <w:p w14:paraId="27714D64" w14:textId="70320D04" w:rsidR="003058CC" w:rsidRPr="004A4A3D" w:rsidRDefault="003058CC" w:rsidP="003058CC">
                            <w:pPr>
                              <w:pStyle w:val="ListParagraph"/>
                              <w:spacing w:after="0" w:line="240" w:lineRule="auto"/>
                              <w:rPr>
                                <w:rFonts w:ascii="Aptos" w:hAnsi="Aptos" w:cs="Calibri"/>
                                <w:b/>
                                <w:bCs/>
                              </w:rPr>
                            </w:pP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FE276" id="_x0000_t202" coordsize="21600,21600" o:spt="202" path="m,l,21600r21600,l21600,xe">
                <v:stroke joinstyle="miter"/>
                <v:path gradientshapeok="t" o:connecttype="rect"/>
              </v:shapetype>
              <v:shape id="Text Box 2" o:spid="_x0000_s1026" type="#_x0000_t202" style="position:absolute;margin-left:195.75pt;margin-top:257.25pt;width:333.75pt;height:246.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" filled="f" stroked="f" strokeweight=".5pt">
                <v:textbox inset="0,0,0,0">
                  <w:txbxContent>
                    <w:p w14:paraId="13791F63" w14:textId="6BC54432" w:rsidR="005D01F2" w:rsidRPr="004A4A3D" w:rsidRDefault="00066816" w:rsidP="00BC06DC">
                      <w:pPr>
                        <w:pStyle w:val="IntroBody-1215BodyCopy"/>
                        <w:spacing w:line="360" w:lineRule="auto"/>
                        <w:ind w:left="720"/>
                        <w:rPr>
                          <w:rStyle w:val="InlineEmphasisEmphasis"/>
                          <w:rFonts w:ascii="Aptos" w:hAnsi="Aptos" w:cstheme="minorHAnsi"/>
                          <w:b/>
                          <w:bCs/>
                          <w:color w:val="002060"/>
                          <w:sz w:val="36"/>
                          <w:szCs w:val="36"/>
                        </w:rPr>
                      </w:pPr>
                      <w:r w:rsidRPr="004A4A3D">
                        <w:rPr>
                          <w:rStyle w:val="InlineEmphasisEmphasis"/>
                          <w:rFonts w:ascii="Aptos" w:hAnsi="Aptos" w:cstheme="minorHAnsi"/>
                          <w:b/>
                          <w:bCs/>
                          <w:color w:val="002060"/>
                          <w:sz w:val="28"/>
                          <w:szCs w:val="28"/>
                        </w:rPr>
                        <w:t>Target audience:</w:t>
                      </w:r>
                    </w:p>
                    <w:p w14:paraId="36E30CA1"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 xml:space="preserve">Physicians and Allied Health </w:t>
                      </w:r>
                    </w:p>
                    <w:p w14:paraId="3F685308"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Professionals with an interest in Oncology</w:t>
                      </w:r>
                    </w:p>
                    <w:p w14:paraId="555F7BAC" w14:textId="77777777" w:rsidR="005D01F2" w:rsidRPr="004A4A3D" w:rsidRDefault="005D01F2" w:rsidP="005D01F2">
                      <w:pPr>
                        <w:pStyle w:val="ListParagraph"/>
                        <w:spacing w:after="0" w:line="276" w:lineRule="auto"/>
                        <w:rPr>
                          <w:rFonts w:ascii="Aptos" w:hAnsi="Aptos" w:cs="Calibri"/>
                          <w:b/>
                          <w:bCs/>
                        </w:rPr>
                      </w:pPr>
                    </w:p>
                    <w:p w14:paraId="28B5D5E2" w14:textId="7327E72A" w:rsidR="00066816" w:rsidRPr="004A4A3D" w:rsidRDefault="005D01F2" w:rsidP="00406328">
                      <w:pPr>
                        <w:spacing w:before="120" w:line="360" w:lineRule="auto"/>
                        <w:ind w:left="1080"/>
                        <w:rPr>
                          <w:rStyle w:val="InlineEmphasisEmphasis"/>
                          <w:rFonts w:ascii="Aptos" w:hAnsi="Aptos" w:cs="Arial"/>
                          <w:b/>
                          <w:bCs/>
                          <w:color w:val="182D7B"/>
                          <w:sz w:val="28"/>
                          <w:szCs w:val="28"/>
                        </w:rPr>
                      </w:pPr>
                      <w:r w:rsidRPr="004A4A3D">
                        <w:rPr>
                          <w:rFonts w:ascii="Aptos" w:hAnsi="Aptos" w:cs="Calibri"/>
                          <w:b/>
                          <w:bCs/>
                          <w:color w:val="002060"/>
                          <w:sz w:val="28"/>
                          <w:szCs w:val="28"/>
                        </w:rPr>
                        <w:t>Learning Objectives</w:t>
                      </w:r>
                      <w:r w:rsidR="00BC06DC" w:rsidRPr="004A4A3D">
                        <w:rPr>
                          <w:rFonts w:ascii="Aptos" w:hAnsi="Aptos" w:cs="Calibri"/>
                          <w:b/>
                          <w:bCs/>
                          <w:color w:val="002060"/>
                          <w:sz w:val="28"/>
                          <w:szCs w:val="28"/>
                        </w:rPr>
                        <w:t>:</w:t>
                      </w:r>
                    </w:p>
                    <w:p w14:paraId="5E9D9B51" w14:textId="77777777" w:rsidR="00622FA0" w:rsidRDefault="00622FA0" w:rsidP="00EA1E88">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diagnostic studies, prognostic indicators, and staging of patients with cancer.</w:t>
                      </w:r>
                    </w:p>
                    <w:p w14:paraId="354CCEF5"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7505E5EE" w14:textId="77777777" w:rsidR="00622FA0"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evidence-based treatment options for the management of newly diagnosed or recurrent cancer patients.</w:t>
                      </w:r>
                    </w:p>
                    <w:p w14:paraId="1728DBB0"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49F30F67" w14:textId="77777777" w:rsidR="00622FA0" w:rsidRPr="00EA1E88" w:rsidRDefault="00622FA0" w:rsidP="00622FA0">
                      <w:pPr>
                        <w:pStyle w:val="ListParagraph"/>
                        <w:numPr>
                          <w:ilvl w:val="0"/>
                          <w:numId w:val="17"/>
                        </w:numPr>
                        <w:tabs>
                          <w:tab w:val="left" w:pos="3554"/>
                        </w:tabs>
                        <w:rPr>
                          <w:rFonts w:ascii="Aptos" w:hAnsi="Aptos" w:cs="Calibri"/>
                          <w:b/>
                          <w:bCs/>
                          <w:color w:val="000000"/>
                          <w:sz w:val="20"/>
                          <w:szCs w:val="24"/>
                        </w:rPr>
                      </w:pPr>
                      <w:r w:rsidRPr="00EA1E88">
                        <w:rPr>
                          <w:rFonts w:ascii="Aptos" w:hAnsi="Aptos" w:cs="Calibri"/>
                          <w:b/>
                          <w:bCs/>
                          <w:color w:val="000000"/>
                          <w:sz w:val="20"/>
                          <w:szCs w:val="24"/>
                        </w:rPr>
                        <w:t>Review guidelines for follow-up care and surveillance of cancer patients.</w:t>
                      </w:r>
                    </w:p>
                    <w:p w14:paraId="27714D64" w14:textId="70320D04" w:rsidR="003058CC" w:rsidRPr="004A4A3D" w:rsidRDefault="003058CC" w:rsidP="003058CC">
                      <w:pPr>
                        <w:pStyle w:val="ListParagraph"/>
                        <w:spacing w:after="0" w:line="240" w:lineRule="auto"/>
                        <w:rPr>
                          <w:rFonts w:ascii="Aptos" w:hAnsi="Aptos" w:cs="Calibri"/>
                          <w:b/>
                          <w:bCs/>
                        </w:rPr>
                      </w:pP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235901">
        <w:rPr>
          <w:noProof/>
        </w:rPr>
        <mc:AlternateContent>
          <mc:Choice Requires="wps">
            <w:drawing>
              <wp:anchor distT="0" distB="0" distL="114300" distR="114300" simplePos="0" relativeHeight="251658246" behindDoc="0" locked="0" layoutInCell="1" allowOverlap="1" wp14:anchorId="5CB61A48" wp14:editId="70E30C05">
                <wp:simplePos x="0" y="0"/>
                <wp:positionH relativeFrom="column">
                  <wp:posOffset>-723900</wp:posOffset>
                </wp:positionH>
                <wp:positionV relativeFrom="paragraph">
                  <wp:posOffset>3267075</wp:posOffset>
                </wp:positionV>
                <wp:extent cx="3209925" cy="2676525"/>
                <wp:effectExtent l="0" t="0" r="9525" b="9525"/>
                <wp:wrapNone/>
                <wp:docPr id="136689539" name="Text Box 2"/>
                <wp:cNvGraphicFramePr/>
                <a:graphic xmlns:a="http://schemas.openxmlformats.org/drawingml/2006/main">
                  <a:graphicData uri="http://schemas.microsoft.com/office/word/2010/wordprocessingShape">
                    <wps:wsp>
                      <wps:cNvSpPr txBox="1"/>
                      <wps:spPr>
                        <a:xfrm>
                          <a:off x="0" y="0"/>
                          <a:ext cx="3209925" cy="2676525"/>
                        </a:xfrm>
                        <a:prstGeom prst="rect">
                          <a:avLst/>
                        </a:prstGeom>
                        <a:noFill/>
                        <a:ln w="6350">
                          <a:noFill/>
                        </a:ln>
                      </wps:spPr>
                      <wps:txbx>
                        <w:txbxContent>
                          <w:p w14:paraId="2181AEB4" w14:textId="77777777" w:rsidR="004F79A9" w:rsidRPr="007C72ED" w:rsidRDefault="004F79A9" w:rsidP="00235901">
                            <w:pPr>
                              <w:pStyle w:val="EventDetailsSubheads"/>
                              <w:spacing w:before="0" w:line="360" w:lineRule="auto"/>
                              <w:jc w:val="center"/>
                              <w:rPr>
                                <w:rFonts w:ascii="Aptos" w:hAnsi="Aptos"/>
                                <w:b/>
                                <w:bCs/>
                                <w:sz w:val="22"/>
                                <w:szCs w:val="22"/>
                              </w:rPr>
                            </w:pPr>
                            <w:hyperlink r:id="rId9" w:tgtFrame="_blank" w:tooltip="Meeting join link" w:history="1">
                              <w:r w:rsidRPr="007C72ED">
                                <w:rPr>
                                  <w:rStyle w:val="Hyperlink"/>
                                  <w:rFonts w:ascii="Aptos" w:hAnsi="Aptos"/>
                                  <w:b/>
                                  <w:bCs/>
                                  <w:sz w:val="22"/>
                                  <w:szCs w:val="22"/>
                                </w:rPr>
                                <w:t>Join the meeting now</w:t>
                              </w:r>
                            </w:hyperlink>
                            <w:r w:rsidRPr="007C72ED">
                              <w:rPr>
                                <w:rFonts w:ascii="Aptos" w:hAnsi="Aptos"/>
                                <w:b/>
                                <w:bCs/>
                                <w:sz w:val="22"/>
                                <w:szCs w:val="22"/>
                              </w:rPr>
                              <w:t xml:space="preserve"> </w:t>
                            </w:r>
                          </w:p>
                          <w:p w14:paraId="0717FED2" w14:textId="77777777" w:rsidR="004F79A9" w:rsidRPr="007C72ED" w:rsidRDefault="004F79A9" w:rsidP="00235901">
                            <w:pPr>
                              <w:pStyle w:val="EventDetailsSubheads"/>
                              <w:spacing w:before="0" w:line="240" w:lineRule="auto"/>
                              <w:jc w:val="center"/>
                              <w:rPr>
                                <w:rFonts w:ascii="Aptos" w:hAnsi="Aptos"/>
                                <w:b/>
                                <w:bCs/>
                                <w:sz w:val="22"/>
                                <w:szCs w:val="22"/>
                              </w:rPr>
                            </w:pPr>
                            <w:r w:rsidRPr="007C72ED">
                              <w:rPr>
                                <w:rFonts w:ascii="Aptos" w:hAnsi="Aptos"/>
                                <w:b/>
                                <w:bCs/>
                                <w:sz w:val="22"/>
                                <w:szCs w:val="22"/>
                              </w:rPr>
                              <w:t xml:space="preserve">Meeting ID: 254 793 346 787 </w:t>
                            </w:r>
                          </w:p>
                          <w:p w14:paraId="6BCE918F" w14:textId="77777777" w:rsidR="00B87E2C" w:rsidRPr="007C72ED" w:rsidRDefault="004F79A9" w:rsidP="00EA1E88">
                            <w:pPr>
                              <w:pStyle w:val="EventDetailsSubheads"/>
                              <w:spacing w:before="0" w:line="360" w:lineRule="auto"/>
                              <w:jc w:val="center"/>
                              <w:rPr>
                                <w:rFonts w:ascii="Aptos" w:hAnsi="Aptos"/>
                                <w:b/>
                                <w:bCs/>
                                <w:sz w:val="22"/>
                                <w:szCs w:val="22"/>
                              </w:rPr>
                            </w:pPr>
                            <w:r w:rsidRPr="007C72ED">
                              <w:rPr>
                                <w:rFonts w:ascii="Aptos" w:hAnsi="Aptos"/>
                                <w:b/>
                                <w:bCs/>
                                <w:sz w:val="22"/>
                                <w:szCs w:val="22"/>
                              </w:rPr>
                              <w:t xml:space="preserve">Passcode: Zx34Y9GQ </w:t>
                            </w:r>
                          </w:p>
                          <w:p w14:paraId="293FDFA8" w14:textId="44437AE6" w:rsidR="00235901" w:rsidRPr="007C72ED" w:rsidRDefault="00235901" w:rsidP="00B87E2C">
                            <w:pPr>
                              <w:pStyle w:val="EventDetailsSubheads"/>
                              <w:spacing w:before="0" w:line="240" w:lineRule="auto"/>
                              <w:jc w:val="center"/>
                              <w:rPr>
                                <w:rFonts w:ascii="Aptos" w:hAnsi="Aptos"/>
                                <w:b/>
                                <w:bCs/>
                                <w:sz w:val="22"/>
                                <w:szCs w:val="22"/>
                              </w:rPr>
                            </w:pPr>
                            <w:r w:rsidRPr="007C72ED">
                              <w:rPr>
                                <w:rFonts w:ascii="Aptos" w:hAnsi="Aptos"/>
                                <w:b/>
                                <w:bCs/>
                                <w:sz w:val="22"/>
                                <w:szCs w:val="22"/>
                              </w:rPr>
                              <w:t xml:space="preserve">Dial in by phone </w:t>
                            </w:r>
                            <w:hyperlink r:id="rId10" w:history="1">
                              <w:r w:rsidRPr="007C72ED">
                                <w:rPr>
                                  <w:rStyle w:val="Hyperlink"/>
                                  <w:rFonts w:ascii="Aptos" w:hAnsi="Aptos"/>
                                  <w:b/>
                                  <w:bCs/>
                                  <w:sz w:val="22"/>
                                  <w:szCs w:val="22"/>
                                </w:rPr>
                                <w:t>+1 571-307-5517,984746972#</w:t>
                              </w:r>
                            </w:hyperlink>
                            <w:r w:rsidRPr="007C72ED">
                              <w:rPr>
                                <w:rFonts w:ascii="Aptos" w:hAnsi="Aptos"/>
                                <w:b/>
                                <w:bCs/>
                                <w:sz w:val="22"/>
                                <w:szCs w:val="22"/>
                              </w:rPr>
                              <w:t xml:space="preserve"> United States, Washington</w:t>
                            </w:r>
                          </w:p>
                          <w:p w14:paraId="52EF005B" w14:textId="77777777" w:rsidR="00235901" w:rsidRPr="007C72ED" w:rsidRDefault="00235901" w:rsidP="00235901">
                            <w:pPr>
                              <w:pStyle w:val="EventDetailsSubheads"/>
                              <w:spacing w:before="0" w:line="240" w:lineRule="auto"/>
                              <w:jc w:val="center"/>
                              <w:rPr>
                                <w:rFonts w:ascii="Aptos" w:hAnsi="Aptos"/>
                                <w:b/>
                                <w:bCs/>
                                <w:sz w:val="22"/>
                                <w:szCs w:val="22"/>
                              </w:rPr>
                            </w:pPr>
                            <w:hyperlink r:id="rId11" w:history="1">
                              <w:r w:rsidRPr="007C72ED">
                                <w:rPr>
                                  <w:rStyle w:val="Hyperlink"/>
                                  <w:rFonts w:ascii="Aptos" w:hAnsi="Aptos"/>
                                  <w:b/>
                                  <w:bCs/>
                                  <w:sz w:val="22"/>
                                  <w:szCs w:val="22"/>
                                </w:rPr>
                                <w:t>Find a local number</w:t>
                              </w:r>
                            </w:hyperlink>
                            <w:r w:rsidRPr="007C72ED">
                              <w:rPr>
                                <w:rFonts w:ascii="Aptos" w:hAnsi="Aptos"/>
                                <w:b/>
                                <w:bCs/>
                                <w:sz w:val="22"/>
                                <w:szCs w:val="22"/>
                              </w:rPr>
                              <w:t xml:space="preserve"> </w:t>
                            </w:r>
                          </w:p>
                          <w:p w14:paraId="621E64B2" w14:textId="75EEEC5F" w:rsidR="00235901" w:rsidRPr="007C72ED" w:rsidRDefault="00235901" w:rsidP="00235901">
                            <w:pPr>
                              <w:pStyle w:val="EventDetailsSubheads"/>
                              <w:spacing w:before="0" w:line="240" w:lineRule="auto"/>
                              <w:jc w:val="center"/>
                              <w:rPr>
                                <w:rFonts w:ascii="Aptos" w:hAnsi="Aptos"/>
                                <w:b/>
                                <w:bCs/>
                                <w:sz w:val="22"/>
                                <w:szCs w:val="22"/>
                              </w:rPr>
                            </w:pPr>
                            <w:r w:rsidRPr="007C72ED">
                              <w:rPr>
                                <w:rFonts w:ascii="Aptos" w:hAnsi="Aptos"/>
                                <w:b/>
                                <w:bCs/>
                                <w:sz w:val="22"/>
                                <w:szCs w:val="22"/>
                              </w:rPr>
                              <w:t xml:space="preserve">Phone conference ID: 984 746 972# </w:t>
                            </w:r>
                          </w:p>
                          <w:p w14:paraId="3DC37EF7" w14:textId="77777777" w:rsidR="0018119A" w:rsidRPr="007C72ED" w:rsidRDefault="0018119A" w:rsidP="00235901">
                            <w:pPr>
                              <w:pStyle w:val="EventDetailsSubheads"/>
                              <w:spacing w:before="0" w:line="240" w:lineRule="auto"/>
                              <w:jc w:val="center"/>
                              <w:rPr>
                                <w:rFonts w:ascii="Aptos" w:hAnsi="Aptos" w:cstheme="minorHAnsi"/>
                                <w:b/>
                                <w:bCs/>
                                <w:color w:val="auto"/>
                                <w:sz w:val="22"/>
                                <w:szCs w:val="22"/>
                              </w:rPr>
                            </w:pPr>
                          </w:p>
                          <w:p w14:paraId="329B62BE" w14:textId="5A2C5CCB" w:rsidR="001752CA" w:rsidRPr="007C72ED" w:rsidRDefault="00622FA0" w:rsidP="00235901">
                            <w:pPr>
                              <w:pStyle w:val="EventDetailsSubheads"/>
                              <w:spacing w:before="0" w:line="240" w:lineRule="auto"/>
                              <w:jc w:val="center"/>
                              <w:rPr>
                                <w:rFonts w:ascii="Aptos" w:hAnsi="Aptos" w:cstheme="minorHAnsi"/>
                                <w:b/>
                                <w:bCs/>
                                <w:color w:val="auto"/>
                                <w:sz w:val="22"/>
                                <w:szCs w:val="22"/>
                              </w:rPr>
                            </w:pPr>
                            <w:r w:rsidRPr="007C72ED">
                              <w:rPr>
                                <w:rFonts w:ascii="Aptos" w:hAnsi="Aptos" w:cstheme="minorHAnsi"/>
                                <w:b/>
                                <w:bCs/>
                                <w:color w:val="auto"/>
                                <w:sz w:val="22"/>
                                <w:szCs w:val="22"/>
                              </w:rPr>
                              <w:t>Tuesday</w:t>
                            </w:r>
                            <w:r w:rsidR="005D01F2" w:rsidRPr="007C72ED">
                              <w:rPr>
                                <w:rFonts w:ascii="Aptos" w:hAnsi="Aptos" w:cstheme="minorHAnsi"/>
                                <w:b/>
                                <w:bCs/>
                                <w:color w:val="auto"/>
                                <w:sz w:val="22"/>
                                <w:szCs w:val="22"/>
                              </w:rPr>
                              <w:t xml:space="preserve"> </w:t>
                            </w:r>
                            <w:r w:rsidR="00CD799E" w:rsidRPr="007C72ED">
                              <w:rPr>
                                <w:rFonts w:ascii="Aptos" w:hAnsi="Aptos" w:cstheme="minorHAnsi"/>
                                <w:b/>
                                <w:bCs/>
                                <w:color w:val="auto"/>
                                <w:sz w:val="22"/>
                                <w:szCs w:val="22"/>
                              </w:rPr>
                              <w:t xml:space="preserve">September </w:t>
                            </w:r>
                            <w:r w:rsidR="007C72ED" w:rsidRPr="007C72ED">
                              <w:rPr>
                                <w:rFonts w:ascii="Aptos" w:hAnsi="Aptos" w:cstheme="minorHAnsi"/>
                                <w:b/>
                                <w:bCs/>
                                <w:color w:val="auto"/>
                                <w:sz w:val="22"/>
                                <w:szCs w:val="22"/>
                              </w:rPr>
                              <w:t>16</w:t>
                            </w:r>
                            <w:r w:rsidR="002B4D5A" w:rsidRPr="007C72ED">
                              <w:rPr>
                                <w:rFonts w:ascii="Aptos" w:hAnsi="Aptos" w:cstheme="minorHAnsi"/>
                                <w:b/>
                                <w:bCs/>
                                <w:color w:val="auto"/>
                                <w:sz w:val="22"/>
                                <w:szCs w:val="22"/>
                              </w:rPr>
                              <w:t>, 2025</w:t>
                            </w:r>
                          </w:p>
                          <w:p w14:paraId="48649A0B" w14:textId="78011E5B" w:rsidR="00406328" w:rsidRPr="007C72ED" w:rsidRDefault="005D01F2" w:rsidP="00235901">
                            <w:pPr>
                              <w:pStyle w:val="EventDetailsSubheads"/>
                              <w:spacing w:before="0" w:line="240" w:lineRule="auto"/>
                              <w:jc w:val="center"/>
                              <w:rPr>
                                <w:rFonts w:ascii="Aptos" w:hAnsi="Aptos" w:cstheme="minorHAnsi"/>
                                <w:b/>
                                <w:bCs/>
                                <w:color w:val="auto"/>
                                <w:sz w:val="22"/>
                                <w:szCs w:val="22"/>
                              </w:rPr>
                            </w:pPr>
                            <w:r w:rsidRPr="007C72ED">
                              <w:rPr>
                                <w:rFonts w:ascii="Aptos" w:hAnsi="Aptos" w:cstheme="minorHAnsi"/>
                                <w:b/>
                                <w:bCs/>
                                <w:color w:val="auto"/>
                                <w:sz w:val="22"/>
                                <w:szCs w:val="22"/>
                              </w:rPr>
                              <w:t>7:</w:t>
                            </w:r>
                            <w:r w:rsidR="00622FA0" w:rsidRPr="007C72ED">
                              <w:rPr>
                                <w:rFonts w:ascii="Aptos" w:hAnsi="Aptos" w:cstheme="minorHAnsi"/>
                                <w:b/>
                                <w:bCs/>
                                <w:color w:val="auto"/>
                                <w:sz w:val="22"/>
                                <w:szCs w:val="22"/>
                              </w:rPr>
                              <w:t>0</w:t>
                            </w:r>
                            <w:r w:rsidRPr="007C72ED">
                              <w:rPr>
                                <w:rFonts w:ascii="Aptos" w:hAnsi="Aptos" w:cstheme="minorHAnsi"/>
                                <w:b/>
                                <w:bCs/>
                                <w:color w:val="auto"/>
                                <w:sz w:val="22"/>
                                <w:szCs w:val="22"/>
                              </w:rPr>
                              <w:t>0-8:</w:t>
                            </w:r>
                            <w:r w:rsidR="00622FA0" w:rsidRPr="007C72ED">
                              <w:rPr>
                                <w:rFonts w:ascii="Aptos" w:hAnsi="Aptos" w:cstheme="minorHAnsi"/>
                                <w:b/>
                                <w:bCs/>
                                <w:color w:val="auto"/>
                                <w:sz w:val="22"/>
                                <w:szCs w:val="22"/>
                              </w:rPr>
                              <w:t>00</w:t>
                            </w:r>
                            <w:r w:rsidRPr="007C72ED">
                              <w:rPr>
                                <w:rFonts w:ascii="Aptos" w:hAnsi="Aptos" w:cstheme="minorHAnsi"/>
                                <w:b/>
                                <w:bCs/>
                                <w:color w:val="auto"/>
                                <w:sz w:val="22"/>
                                <w:szCs w:val="22"/>
                              </w:rPr>
                              <w:t>am</w:t>
                            </w:r>
                          </w:p>
                          <w:p w14:paraId="7DC8619F" w14:textId="30A53C8F" w:rsidR="000A59DD" w:rsidRPr="007C72ED" w:rsidRDefault="001752CA" w:rsidP="00235901">
                            <w:pPr>
                              <w:pStyle w:val="EventDetailsSubheads"/>
                              <w:spacing w:before="0" w:line="240" w:lineRule="auto"/>
                              <w:jc w:val="center"/>
                              <w:rPr>
                                <w:rFonts w:ascii="Aptos" w:hAnsi="Aptos" w:cstheme="minorHAnsi"/>
                                <w:b/>
                                <w:bCs/>
                                <w:color w:val="FF0000"/>
                                <w:sz w:val="22"/>
                                <w:szCs w:val="22"/>
                              </w:rPr>
                            </w:pPr>
                            <w:r w:rsidRPr="007C72ED">
                              <w:rPr>
                                <w:rFonts w:ascii="Aptos" w:hAnsi="Aptos" w:cstheme="minorHAnsi"/>
                                <w:b/>
                                <w:bCs/>
                                <w:color w:val="auto"/>
                                <w:sz w:val="22"/>
                                <w:szCs w:val="22"/>
                              </w:rPr>
                              <w:t>To claim credit, text</w:t>
                            </w:r>
                            <w:r w:rsidR="00A8635B" w:rsidRPr="007C72ED">
                              <w:rPr>
                                <w:rFonts w:ascii="Aptos" w:hAnsi="Aptos" w:cstheme="minorHAnsi"/>
                                <w:b/>
                                <w:bCs/>
                                <w:color w:val="auto"/>
                                <w:sz w:val="22"/>
                                <w:szCs w:val="22"/>
                              </w:rPr>
                              <w:t xml:space="preserve"> </w:t>
                            </w:r>
                            <w:r w:rsidR="007C72ED" w:rsidRPr="007C72ED">
                              <w:rPr>
                                <w:rFonts w:ascii="Aptos" w:hAnsi="Aptos" w:cstheme="minorHAnsi"/>
                                <w:b/>
                                <w:bCs/>
                                <w:color w:val="FF0000"/>
                                <w:sz w:val="22"/>
                                <w:szCs w:val="22"/>
                              </w:rPr>
                              <w:t>RUMDEP</w:t>
                            </w:r>
                          </w:p>
                          <w:p w14:paraId="2CE1CA05" w14:textId="2D281145" w:rsidR="001752CA" w:rsidRPr="007C72ED" w:rsidRDefault="003E0FDC" w:rsidP="00235901">
                            <w:pPr>
                              <w:pStyle w:val="EventDetailsSubheads"/>
                              <w:spacing w:before="0" w:line="240" w:lineRule="auto"/>
                              <w:jc w:val="center"/>
                              <w:rPr>
                                <w:rFonts w:ascii="Aptos" w:hAnsi="Aptos" w:cstheme="minorHAnsi"/>
                                <w:b/>
                                <w:bCs/>
                                <w:color w:val="auto"/>
                                <w:sz w:val="22"/>
                                <w:szCs w:val="22"/>
                              </w:rPr>
                            </w:pPr>
                            <w:r w:rsidRPr="007C72ED">
                              <w:rPr>
                                <w:rFonts w:ascii="Aptos" w:hAnsi="Aptos" w:cstheme="minorHAnsi"/>
                                <w:b/>
                                <w:bCs/>
                                <w:color w:val="auto"/>
                                <w:sz w:val="22"/>
                                <w:szCs w:val="22"/>
                              </w:rPr>
                              <w:t>to</w:t>
                            </w:r>
                            <w:r w:rsidR="00406328" w:rsidRPr="007C72ED">
                              <w:rPr>
                                <w:rFonts w:ascii="Aptos" w:hAnsi="Aptos" w:cstheme="minorHAnsi"/>
                                <w:b/>
                                <w:bCs/>
                                <w:color w:val="auto"/>
                                <w:sz w:val="22"/>
                                <w:szCs w:val="22"/>
                              </w:rPr>
                              <w:t xml:space="preserve"> </w:t>
                            </w:r>
                            <w:r w:rsidR="001752CA" w:rsidRPr="007C72ED">
                              <w:rPr>
                                <w:rFonts w:ascii="Aptos" w:hAnsi="Aptos" w:cstheme="minorHAnsi"/>
                                <w:b/>
                                <w:bCs/>
                                <w:color w:val="auto"/>
                                <w:sz w:val="22"/>
                                <w:szCs w:val="22"/>
                              </w:rPr>
                              <w:t>703.260.9391</w:t>
                            </w:r>
                          </w:p>
                          <w:p w14:paraId="1A366803" w14:textId="77777777" w:rsidR="00BC7CEB" w:rsidRDefault="00BC7CE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27" type="#_x0000_t202" style="position:absolute;margin-left:-57pt;margin-top:257.25pt;width:252.75pt;height:210.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" filled="f" stroked="f" strokeweight=".5pt">
                <v:textbox inset="0,0,0,0">
                  <w:txbxContent>
                    <w:p w14:paraId="2181AEB4" w14:textId="77777777" w:rsidR="004F79A9" w:rsidRPr="007C72ED" w:rsidRDefault="004F79A9" w:rsidP="00235901">
                      <w:pPr>
                        <w:pStyle w:val="EventDetailsSubheads"/>
                        <w:spacing w:before="0" w:line="360" w:lineRule="auto"/>
                        <w:jc w:val="center"/>
                        <w:rPr>
                          <w:rFonts w:ascii="Aptos" w:hAnsi="Aptos"/>
                          <w:b/>
                          <w:bCs/>
                          <w:sz w:val="22"/>
                          <w:szCs w:val="22"/>
                        </w:rPr>
                      </w:pPr>
                      <w:hyperlink r:id="rId12" w:tgtFrame="_blank" w:tooltip="Meeting join link" w:history="1">
                        <w:r w:rsidRPr="007C72ED">
                          <w:rPr>
                            <w:rStyle w:val="Hyperlink"/>
                            <w:rFonts w:ascii="Aptos" w:hAnsi="Aptos"/>
                            <w:b/>
                            <w:bCs/>
                            <w:sz w:val="22"/>
                            <w:szCs w:val="22"/>
                          </w:rPr>
                          <w:t>Join the meeting now</w:t>
                        </w:r>
                      </w:hyperlink>
                      <w:r w:rsidRPr="007C72ED">
                        <w:rPr>
                          <w:rFonts w:ascii="Aptos" w:hAnsi="Aptos"/>
                          <w:b/>
                          <w:bCs/>
                          <w:sz w:val="22"/>
                          <w:szCs w:val="22"/>
                        </w:rPr>
                        <w:t xml:space="preserve"> </w:t>
                      </w:r>
                    </w:p>
                    <w:p w14:paraId="0717FED2" w14:textId="77777777" w:rsidR="004F79A9" w:rsidRPr="007C72ED" w:rsidRDefault="004F79A9" w:rsidP="00235901">
                      <w:pPr>
                        <w:pStyle w:val="EventDetailsSubheads"/>
                        <w:spacing w:before="0" w:line="240" w:lineRule="auto"/>
                        <w:jc w:val="center"/>
                        <w:rPr>
                          <w:rFonts w:ascii="Aptos" w:hAnsi="Aptos"/>
                          <w:b/>
                          <w:bCs/>
                          <w:sz w:val="22"/>
                          <w:szCs w:val="22"/>
                        </w:rPr>
                      </w:pPr>
                      <w:r w:rsidRPr="007C72ED">
                        <w:rPr>
                          <w:rFonts w:ascii="Aptos" w:hAnsi="Aptos"/>
                          <w:b/>
                          <w:bCs/>
                          <w:sz w:val="22"/>
                          <w:szCs w:val="22"/>
                        </w:rPr>
                        <w:t xml:space="preserve">Meeting ID: 254 793 346 787 </w:t>
                      </w:r>
                    </w:p>
                    <w:p w14:paraId="6BCE918F" w14:textId="77777777" w:rsidR="00B87E2C" w:rsidRPr="007C72ED" w:rsidRDefault="004F79A9" w:rsidP="00EA1E88">
                      <w:pPr>
                        <w:pStyle w:val="EventDetailsSubheads"/>
                        <w:spacing w:before="0" w:line="360" w:lineRule="auto"/>
                        <w:jc w:val="center"/>
                        <w:rPr>
                          <w:rFonts w:ascii="Aptos" w:hAnsi="Aptos"/>
                          <w:b/>
                          <w:bCs/>
                          <w:sz w:val="22"/>
                          <w:szCs w:val="22"/>
                        </w:rPr>
                      </w:pPr>
                      <w:r w:rsidRPr="007C72ED">
                        <w:rPr>
                          <w:rFonts w:ascii="Aptos" w:hAnsi="Aptos"/>
                          <w:b/>
                          <w:bCs/>
                          <w:sz w:val="22"/>
                          <w:szCs w:val="22"/>
                        </w:rPr>
                        <w:t xml:space="preserve">Passcode: Zx34Y9GQ </w:t>
                      </w:r>
                    </w:p>
                    <w:p w14:paraId="293FDFA8" w14:textId="44437AE6" w:rsidR="00235901" w:rsidRPr="007C72ED" w:rsidRDefault="00235901" w:rsidP="00B87E2C">
                      <w:pPr>
                        <w:pStyle w:val="EventDetailsSubheads"/>
                        <w:spacing w:before="0" w:line="240" w:lineRule="auto"/>
                        <w:jc w:val="center"/>
                        <w:rPr>
                          <w:rFonts w:ascii="Aptos" w:hAnsi="Aptos"/>
                          <w:b/>
                          <w:bCs/>
                          <w:sz w:val="22"/>
                          <w:szCs w:val="22"/>
                        </w:rPr>
                      </w:pPr>
                      <w:r w:rsidRPr="007C72ED">
                        <w:rPr>
                          <w:rFonts w:ascii="Aptos" w:hAnsi="Aptos"/>
                          <w:b/>
                          <w:bCs/>
                          <w:sz w:val="22"/>
                          <w:szCs w:val="22"/>
                        </w:rPr>
                        <w:t xml:space="preserve">Dial in by phone </w:t>
                      </w:r>
                      <w:hyperlink r:id="rId13" w:history="1">
                        <w:r w:rsidRPr="007C72ED">
                          <w:rPr>
                            <w:rStyle w:val="Hyperlink"/>
                            <w:rFonts w:ascii="Aptos" w:hAnsi="Aptos"/>
                            <w:b/>
                            <w:bCs/>
                            <w:sz w:val="22"/>
                            <w:szCs w:val="22"/>
                          </w:rPr>
                          <w:t>+1 571-307-5517,984746972#</w:t>
                        </w:r>
                      </w:hyperlink>
                      <w:r w:rsidRPr="007C72ED">
                        <w:rPr>
                          <w:rFonts w:ascii="Aptos" w:hAnsi="Aptos"/>
                          <w:b/>
                          <w:bCs/>
                          <w:sz w:val="22"/>
                          <w:szCs w:val="22"/>
                        </w:rPr>
                        <w:t xml:space="preserve"> United States, Washington</w:t>
                      </w:r>
                    </w:p>
                    <w:p w14:paraId="52EF005B" w14:textId="77777777" w:rsidR="00235901" w:rsidRPr="007C72ED" w:rsidRDefault="00235901" w:rsidP="00235901">
                      <w:pPr>
                        <w:pStyle w:val="EventDetailsSubheads"/>
                        <w:spacing w:before="0" w:line="240" w:lineRule="auto"/>
                        <w:jc w:val="center"/>
                        <w:rPr>
                          <w:rFonts w:ascii="Aptos" w:hAnsi="Aptos"/>
                          <w:b/>
                          <w:bCs/>
                          <w:sz w:val="22"/>
                          <w:szCs w:val="22"/>
                        </w:rPr>
                      </w:pPr>
                      <w:hyperlink r:id="rId14" w:history="1">
                        <w:r w:rsidRPr="007C72ED">
                          <w:rPr>
                            <w:rStyle w:val="Hyperlink"/>
                            <w:rFonts w:ascii="Aptos" w:hAnsi="Aptos"/>
                            <w:b/>
                            <w:bCs/>
                            <w:sz w:val="22"/>
                            <w:szCs w:val="22"/>
                          </w:rPr>
                          <w:t>Find a local number</w:t>
                        </w:r>
                      </w:hyperlink>
                      <w:r w:rsidRPr="007C72ED">
                        <w:rPr>
                          <w:rFonts w:ascii="Aptos" w:hAnsi="Aptos"/>
                          <w:b/>
                          <w:bCs/>
                          <w:sz w:val="22"/>
                          <w:szCs w:val="22"/>
                        </w:rPr>
                        <w:t xml:space="preserve"> </w:t>
                      </w:r>
                    </w:p>
                    <w:p w14:paraId="621E64B2" w14:textId="75EEEC5F" w:rsidR="00235901" w:rsidRPr="007C72ED" w:rsidRDefault="00235901" w:rsidP="00235901">
                      <w:pPr>
                        <w:pStyle w:val="EventDetailsSubheads"/>
                        <w:spacing w:before="0" w:line="240" w:lineRule="auto"/>
                        <w:jc w:val="center"/>
                        <w:rPr>
                          <w:rFonts w:ascii="Aptos" w:hAnsi="Aptos"/>
                          <w:b/>
                          <w:bCs/>
                          <w:sz w:val="22"/>
                          <w:szCs w:val="22"/>
                        </w:rPr>
                      </w:pPr>
                      <w:r w:rsidRPr="007C72ED">
                        <w:rPr>
                          <w:rFonts w:ascii="Aptos" w:hAnsi="Aptos"/>
                          <w:b/>
                          <w:bCs/>
                          <w:sz w:val="22"/>
                          <w:szCs w:val="22"/>
                        </w:rPr>
                        <w:t xml:space="preserve">Phone conference ID: 984 746 972# </w:t>
                      </w:r>
                    </w:p>
                    <w:p w14:paraId="3DC37EF7" w14:textId="77777777" w:rsidR="0018119A" w:rsidRPr="007C72ED" w:rsidRDefault="0018119A" w:rsidP="00235901">
                      <w:pPr>
                        <w:pStyle w:val="EventDetailsSubheads"/>
                        <w:spacing w:before="0" w:line="240" w:lineRule="auto"/>
                        <w:jc w:val="center"/>
                        <w:rPr>
                          <w:rFonts w:ascii="Aptos" w:hAnsi="Aptos" w:cstheme="minorHAnsi"/>
                          <w:b/>
                          <w:bCs/>
                          <w:color w:val="auto"/>
                          <w:sz w:val="22"/>
                          <w:szCs w:val="22"/>
                        </w:rPr>
                      </w:pPr>
                    </w:p>
                    <w:p w14:paraId="329B62BE" w14:textId="5A2C5CCB" w:rsidR="001752CA" w:rsidRPr="007C72ED" w:rsidRDefault="00622FA0" w:rsidP="00235901">
                      <w:pPr>
                        <w:pStyle w:val="EventDetailsSubheads"/>
                        <w:spacing w:before="0" w:line="240" w:lineRule="auto"/>
                        <w:jc w:val="center"/>
                        <w:rPr>
                          <w:rFonts w:ascii="Aptos" w:hAnsi="Aptos" w:cstheme="minorHAnsi"/>
                          <w:b/>
                          <w:bCs/>
                          <w:color w:val="auto"/>
                          <w:sz w:val="22"/>
                          <w:szCs w:val="22"/>
                        </w:rPr>
                      </w:pPr>
                      <w:r w:rsidRPr="007C72ED">
                        <w:rPr>
                          <w:rFonts w:ascii="Aptos" w:hAnsi="Aptos" w:cstheme="minorHAnsi"/>
                          <w:b/>
                          <w:bCs/>
                          <w:color w:val="auto"/>
                          <w:sz w:val="22"/>
                          <w:szCs w:val="22"/>
                        </w:rPr>
                        <w:t>Tuesday</w:t>
                      </w:r>
                      <w:r w:rsidR="005D01F2" w:rsidRPr="007C72ED">
                        <w:rPr>
                          <w:rFonts w:ascii="Aptos" w:hAnsi="Aptos" w:cstheme="minorHAnsi"/>
                          <w:b/>
                          <w:bCs/>
                          <w:color w:val="auto"/>
                          <w:sz w:val="22"/>
                          <w:szCs w:val="22"/>
                        </w:rPr>
                        <w:t xml:space="preserve"> </w:t>
                      </w:r>
                      <w:r w:rsidR="00CD799E" w:rsidRPr="007C72ED">
                        <w:rPr>
                          <w:rFonts w:ascii="Aptos" w:hAnsi="Aptos" w:cstheme="minorHAnsi"/>
                          <w:b/>
                          <w:bCs/>
                          <w:color w:val="auto"/>
                          <w:sz w:val="22"/>
                          <w:szCs w:val="22"/>
                        </w:rPr>
                        <w:t xml:space="preserve">September </w:t>
                      </w:r>
                      <w:r w:rsidR="007C72ED" w:rsidRPr="007C72ED">
                        <w:rPr>
                          <w:rFonts w:ascii="Aptos" w:hAnsi="Aptos" w:cstheme="minorHAnsi"/>
                          <w:b/>
                          <w:bCs/>
                          <w:color w:val="auto"/>
                          <w:sz w:val="22"/>
                          <w:szCs w:val="22"/>
                        </w:rPr>
                        <w:t>16</w:t>
                      </w:r>
                      <w:r w:rsidR="002B4D5A" w:rsidRPr="007C72ED">
                        <w:rPr>
                          <w:rFonts w:ascii="Aptos" w:hAnsi="Aptos" w:cstheme="minorHAnsi"/>
                          <w:b/>
                          <w:bCs/>
                          <w:color w:val="auto"/>
                          <w:sz w:val="22"/>
                          <w:szCs w:val="22"/>
                        </w:rPr>
                        <w:t>, 2025</w:t>
                      </w:r>
                    </w:p>
                    <w:p w14:paraId="48649A0B" w14:textId="78011E5B" w:rsidR="00406328" w:rsidRPr="007C72ED" w:rsidRDefault="005D01F2" w:rsidP="00235901">
                      <w:pPr>
                        <w:pStyle w:val="EventDetailsSubheads"/>
                        <w:spacing w:before="0" w:line="240" w:lineRule="auto"/>
                        <w:jc w:val="center"/>
                        <w:rPr>
                          <w:rFonts w:ascii="Aptos" w:hAnsi="Aptos" w:cstheme="minorHAnsi"/>
                          <w:b/>
                          <w:bCs/>
                          <w:color w:val="auto"/>
                          <w:sz w:val="22"/>
                          <w:szCs w:val="22"/>
                        </w:rPr>
                      </w:pPr>
                      <w:r w:rsidRPr="007C72ED">
                        <w:rPr>
                          <w:rFonts w:ascii="Aptos" w:hAnsi="Aptos" w:cstheme="minorHAnsi"/>
                          <w:b/>
                          <w:bCs/>
                          <w:color w:val="auto"/>
                          <w:sz w:val="22"/>
                          <w:szCs w:val="22"/>
                        </w:rPr>
                        <w:t>7:</w:t>
                      </w:r>
                      <w:r w:rsidR="00622FA0" w:rsidRPr="007C72ED">
                        <w:rPr>
                          <w:rFonts w:ascii="Aptos" w:hAnsi="Aptos" w:cstheme="minorHAnsi"/>
                          <w:b/>
                          <w:bCs/>
                          <w:color w:val="auto"/>
                          <w:sz w:val="22"/>
                          <w:szCs w:val="22"/>
                        </w:rPr>
                        <w:t>0</w:t>
                      </w:r>
                      <w:r w:rsidRPr="007C72ED">
                        <w:rPr>
                          <w:rFonts w:ascii="Aptos" w:hAnsi="Aptos" w:cstheme="minorHAnsi"/>
                          <w:b/>
                          <w:bCs/>
                          <w:color w:val="auto"/>
                          <w:sz w:val="22"/>
                          <w:szCs w:val="22"/>
                        </w:rPr>
                        <w:t>0-8:</w:t>
                      </w:r>
                      <w:r w:rsidR="00622FA0" w:rsidRPr="007C72ED">
                        <w:rPr>
                          <w:rFonts w:ascii="Aptos" w:hAnsi="Aptos" w:cstheme="minorHAnsi"/>
                          <w:b/>
                          <w:bCs/>
                          <w:color w:val="auto"/>
                          <w:sz w:val="22"/>
                          <w:szCs w:val="22"/>
                        </w:rPr>
                        <w:t>00</w:t>
                      </w:r>
                      <w:r w:rsidRPr="007C72ED">
                        <w:rPr>
                          <w:rFonts w:ascii="Aptos" w:hAnsi="Aptos" w:cstheme="minorHAnsi"/>
                          <w:b/>
                          <w:bCs/>
                          <w:color w:val="auto"/>
                          <w:sz w:val="22"/>
                          <w:szCs w:val="22"/>
                        </w:rPr>
                        <w:t>am</w:t>
                      </w:r>
                    </w:p>
                    <w:p w14:paraId="7DC8619F" w14:textId="30A53C8F" w:rsidR="000A59DD" w:rsidRPr="007C72ED" w:rsidRDefault="001752CA" w:rsidP="00235901">
                      <w:pPr>
                        <w:pStyle w:val="EventDetailsSubheads"/>
                        <w:spacing w:before="0" w:line="240" w:lineRule="auto"/>
                        <w:jc w:val="center"/>
                        <w:rPr>
                          <w:rFonts w:ascii="Aptos" w:hAnsi="Aptos" w:cstheme="minorHAnsi"/>
                          <w:b/>
                          <w:bCs/>
                          <w:color w:val="FF0000"/>
                          <w:sz w:val="22"/>
                          <w:szCs w:val="22"/>
                        </w:rPr>
                      </w:pPr>
                      <w:r w:rsidRPr="007C72ED">
                        <w:rPr>
                          <w:rFonts w:ascii="Aptos" w:hAnsi="Aptos" w:cstheme="minorHAnsi"/>
                          <w:b/>
                          <w:bCs/>
                          <w:color w:val="auto"/>
                          <w:sz w:val="22"/>
                          <w:szCs w:val="22"/>
                        </w:rPr>
                        <w:t>To claim credit, text</w:t>
                      </w:r>
                      <w:r w:rsidR="00A8635B" w:rsidRPr="007C72ED">
                        <w:rPr>
                          <w:rFonts w:ascii="Aptos" w:hAnsi="Aptos" w:cstheme="minorHAnsi"/>
                          <w:b/>
                          <w:bCs/>
                          <w:color w:val="auto"/>
                          <w:sz w:val="22"/>
                          <w:szCs w:val="22"/>
                        </w:rPr>
                        <w:t xml:space="preserve"> </w:t>
                      </w:r>
                      <w:r w:rsidR="007C72ED" w:rsidRPr="007C72ED">
                        <w:rPr>
                          <w:rFonts w:ascii="Aptos" w:hAnsi="Aptos" w:cstheme="minorHAnsi"/>
                          <w:b/>
                          <w:bCs/>
                          <w:color w:val="FF0000"/>
                          <w:sz w:val="22"/>
                          <w:szCs w:val="22"/>
                        </w:rPr>
                        <w:t>RUMDEP</w:t>
                      </w:r>
                    </w:p>
                    <w:p w14:paraId="2CE1CA05" w14:textId="2D281145" w:rsidR="001752CA" w:rsidRPr="007C72ED" w:rsidRDefault="003E0FDC" w:rsidP="00235901">
                      <w:pPr>
                        <w:pStyle w:val="EventDetailsSubheads"/>
                        <w:spacing w:before="0" w:line="240" w:lineRule="auto"/>
                        <w:jc w:val="center"/>
                        <w:rPr>
                          <w:rFonts w:ascii="Aptos" w:hAnsi="Aptos" w:cstheme="minorHAnsi"/>
                          <w:b/>
                          <w:bCs/>
                          <w:color w:val="auto"/>
                          <w:sz w:val="22"/>
                          <w:szCs w:val="22"/>
                        </w:rPr>
                      </w:pPr>
                      <w:r w:rsidRPr="007C72ED">
                        <w:rPr>
                          <w:rFonts w:ascii="Aptos" w:hAnsi="Aptos" w:cstheme="minorHAnsi"/>
                          <w:b/>
                          <w:bCs/>
                          <w:color w:val="auto"/>
                          <w:sz w:val="22"/>
                          <w:szCs w:val="22"/>
                        </w:rPr>
                        <w:t>to</w:t>
                      </w:r>
                      <w:r w:rsidR="00406328" w:rsidRPr="007C72ED">
                        <w:rPr>
                          <w:rFonts w:ascii="Aptos" w:hAnsi="Aptos" w:cstheme="minorHAnsi"/>
                          <w:b/>
                          <w:bCs/>
                          <w:color w:val="auto"/>
                          <w:sz w:val="22"/>
                          <w:szCs w:val="22"/>
                        </w:rPr>
                        <w:t xml:space="preserve"> </w:t>
                      </w:r>
                      <w:r w:rsidR="001752CA" w:rsidRPr="007C72ED">
                        <w:rPr>
                          <w:rFonts w:ascii="Aptos" w:hAnsi="Aptos" w:cstheme="minorHAnsi"/>
                          <w:b/>
                          <w:bCs/>
                          <w:color w:val="auto"/>
                          <w:sz w:val="22"/>
                          <w:szCs w:val="22"/>
                        </w:rPr>
                        <w:t>703.260.9391</w:t>
                      </w:r>
                    </w:p>
                    <w:p w14:paraId="1A366803" w14:textId="77777777" w:rsidR="00BC7CEB" w:rsidRDefault="00BC7CEB"/>
                  </w:txbxContent>
                </v:textbox>
              </v:shape>
            </w:pict>
          </mc:Fallback>
        </mc:AlternateContent>
      </w:r>
      <w:r w:rsidR="00475CA3">
        <w:rPr>
          <w:noProof/>
        </w:rPr>
        <w:drawing>
          <wp:anchor distT="0" distB="0" distL="114300" distR="114300" simplePos="0" relativeHeight="251658240" behindDoc="1" locked="0" layoutInCell="1" allowOverlap="1" wp14:anchorId="181EF531" wp14:editId="58D8B4B8">
            <wp:simplePos x="0" y="0"/>
            <wp:positionH relativeFrom="column">
              <wp:posOffset>-935355</wp:posOffset>
            </wp:positionH>
            <wp:positionV relativeFrom="paragraph">
              <wp:posOffset>-927735</wp:posOffset>
            </wp:positionV>
            <wp:extent cx="7829550" cy="390271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2710"/>
                    </a:xfrm>
                    <a:prstGeom prst="rect">
                      <a:avLst/>
                    </a:prstGeom>
                  </pic:spPr>
                </pic:pic>
              </a:graphicData>
            </a:graphic>
            <wp14:sizeRelH relativeFrom="page">
              <wp14:pctWidth>0</wp14:pctWidth>
            </wp14:sizeRelH>
            <wp14:sizeRelV relativeFrom="page">
              <wp14:pctHeight>0</wp14:pctHeight>
            </wp14:sizeRelV>
          </wp:anchor>
        </w:drawing>
      </w:r>
      <w:r w:rsidR="00622FA0">
        <w:rPr>
          <w:noProof/>
        </w:rPr>
        <mc:AlternateContent>
          <mc:Choice Requires="wps">
            <w:drawing>
              <wp:anchor distT="0" distB="0" distL="114300" distR="114300" simplePos="0" relativeHeight="251658241" behindDoc="0" locked="0" layoutInCell="1" allowOverlap="1" wp14:anchorId="4F28362F" wp14:editId="61BBF7C7">
                <wp:simplePos x="0" y="0"/>
                <wp:positionH relativeFrom="column">
                  <wp:posOffset>-371475</wp:posOffset>
                </wp:positionH>
                <wp:positionV relativeFrom="paragraph">
                  <wp:posOffset>847725</wp:posOffset>
                </wp:positionV>
                <wp:extent cx="4467225" cy="80962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4467225" cy="809625"/>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3F03FBD0" w14:textId="67C368F9" w:rsidR="00622FA0" w:rsidRPr="00622FA0" w:rsidRDefault="00622FA0" w:rsidP="00622FA0">
                            <w:pPr>
                              <w:rPr>
                                <w:rFonts w:ascii="Calibri" w:hAnsi="Calibri" w:cs="Calibri"/>
                                <w:b/>
                                <w:bCs/>
                                <w:color w:val="EAEDF1" w:themeColor="text2" w:themeTint="1A"/>
                                <w:sz w:val="36"/>
                                <w:szCs w:val="36"/>
                              </w:rPr>
                            </w:pPr>
                            <w:r w:rsidRPr="00622FA0">
                              <w:rPr>
                                <w:rFonts w:ascii="Calibri" w:hAnsi="Calibri" w:cs="Calibri"/>
                                <w:b/>
                                <w:bCs/>
                                <w:color w:val="EAEDF1" w:themeColor="text2" w:themeTint="1A"/>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29.25pt;margin-top:66.75pt;width:351.75pt;height:63.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3F03FBD0" w14:textId="67C368F9" w:rsidR="00622FA0" w:rsidRPr="00622FA0" w:rsidRDefault="00622FA0" w:rsidP="00622FA0">
                      <w:pPr>
                        <w:rPr>
                          <w:rFonts w:ascii="Calibri" w:hAnsi="Calibri" w:cs="Calibri"/>
                          <w:b/>
                          <w:bCs/>
                          <w:color w:val="EAEDF1" w:themeColor="text2" w:themeTint="1A"/>
                          <w:sz w:val="36"/>
                          <w:szCs w:val="36"/>
                        </w:rPr>
                      </w:pPr>
                      <w:r w:rsidRPr="00622FA0">
                        <w:rPr>
                          <w:rFonts w:ascii="Calibri" w:hAnsi="Calibri" w:cs="Calibri"/>
                          <w:b/>
                          <w:bCs/>
                          <w:color w:val="EAEDF1" w:themeColor="text2" w:themeTint="1A"/>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3058CC">
        <w:rPr>
          <w:noProof/>
        </w:rPr>
        <mc:AlternateContent>
          <mc:Choice Requires="wps">
            <w:drawing>
              <wp:anchor distT="0" distB="0" distL="114300" distR="114300" simplePos="0" relativeHeight="251658242" behindDoc="0" locked="0" layoutInCell="1" allowOverlap="1" wp14:anchorId="0424CF75" wp14:editId="20A439A6">
                <wp:simplePos x="0" y="0"/>
                <wp:positionH relativeFrom="column">
                  <wp:posOffset>-733424</wp:posOffset>
                </wp:positionH>
                <wp:positionV relativeFrom="paragraph">
                  <wp:posOffset>485775</wp:posOffset>
                </wp:positionV>
                <wp:extent cx="43243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324350" cy="314325"/>
                        </a:xfrm>
                        <a:prstGeom prst="rect">
                          <a:avLst/>
                        </a:prstGeom>
                        <a:noFill/>
                        <a:ln w="6350">
                          <a:noFill/>
                        </a:ln>
                      </wps:spPr>
                      <wps:txbx>
                        <w:txbxContent>
                          <w:p w14:paraId="63E2F166" w14:textId="77777777" w:rsidR="00622FA0" w:rsidRPr="0050546C" w:rsidRDefault="00622FA0" w:rsidP="00622FA0">
                            <w:pPr>
                              <w:contextualSpacing/>
                              <w:jc w:val="center"/>
                              <w:rPr>
                                <w:rFonts w:ascii="Calibri" w:hAnsi="Calibri" w:cs="Calibri"/>
                                <w:b/>
                                <w:bCs/>
                                <w:noProof/>
                                <w:color w:val="2F5496" w:themeColor="accent1" w:themeShade="BF"/>
                                <w:sz w:val="36"/>
                                <w:szCs w:val="36"/>
                              </w:rPr>
                            </w:pPr>
                            <w:r w:rsidRPr="00622FA0">
                              <w:rPr>
                                <w:rFonts w:ascii="Calibri" w:hAnsi="Calibri" w:cs="Calibri"/>
                                <w:b/>
                                <w:bCs/>
                                <w:noProof/>
                                <w:color w:val="D5DCE4" w:themeColor="text2" w:themeTint="33"/>
                                <w:sz w:val="36"/>
                                <w:szCs w:val="36"/>
                              </w:rPr>
                              <w:t xml:space="preserve">IFOH CME Breast Cancer Tumor Board </w:t>
                            </w:r>
                            <w:r w:rsidRPr="0050546C">
                              <w:rPr>
                                <w:rFonts w:ascii="Calibri" w:hAnsi="Calibri" w:cs="Calibri"/>
                                <w:b/>
                                <w:bCs/>
                                <w:noProof/>
                                <w:color w:val="2F5496" w:themeColor="accent1" w:themeShade="BF"/>
                                <w:sz w:val="36"/>
                                <w:szCs w:val="36"/>
                              </w:rPr>
                              <w:t>Conference</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9" type="#_x0000_t202" style="position:absolute;margin-left:-57.75pt;margin-top:38.25pt;width:340.5pt;height:24.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" filled="f" stroked="f" strokeweight=".5pt">
                <v:textbox inset="0,0,0,0">
                  <w:txbxContent>
                    <w:p w14:paraId="63E2F166" w14:textId="77777777" w:rsidR="00622FA0" w:rsidRPr="0050546C" w:rsidRDefault="00622FA0" w:rsidP="00622FA0">
                      <w:pPr>
                        <w:contextualSpacing/>
                        <w:jc w:val="center"/>
                        <w:rPr>
                          <w:rFonts w:ascii="Calibri" w:hAnsi="Calibri" w:cs="Calibri"/>
                          <w:b/>
                          <w:bCs/>
                          <w:noProof/>
                          <w:color w:val="2F5496" w:themeColor="accent1" w:themeShade="BF"/>
                          <w:sz w:val="36"/>
                          <w:szCs w:val="36"/>
                        </w:rPr>
                      </w:pPr>
                      <w:r w:rsidRPr="00622FA0">
                        <w:rPr>
                          <w:rFonts w:ascii="Calibri" w:hAnsi="Calibri" w:cs="Calibri"/>
                          <w:b/>
                          <w:bCs/>
                          <w:noProof/>
                          <w:color w:val="D5DCE4" w:themeColor="text2" w:themeTint="33"/>
                          <w:sz w:val="36"/>
                          <w:szCs w:val="36"/>
                        </w:rPr>
                        <w:t xml:space="preserve">IFOH CME Breast Cancer Tumor Board </w:t>
                      </w:r>
                      <w:r w:rsidRPr="0050546C">
                        <w:rPr>
                          <w:rFonts w:ascii="Calibri" w:hAnsi="Calibri" w:cs="Calibri"/>
                          <w:b/>
                          <w:bCs/>
                          <w:noProof/>
                          <w:color w:val="2F5496" w:themeColor="accent1" w:themeShade="BF"/>
                          <w:sz w:val="36"/>
                          <w:szCs w:val="36"/>
                        </w:rPr>
                        <w:t>Conference</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58243" behindDoc="0" locked="0" layoutInCell="1" allowOverlap="1" wp14:anchorId="07E58356" wp14:editId="5F8C094F">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53C98F06" w:rsidR="005D01F2" w:rsidRPr="00622FA0" w:rsidRDefault="00622FA0" w:rsidP="003058CC">
                            <w:pPr>
                              <w:jc w:val="center"/>
                              <w:rPr>
                                <w:rFonts w:ascii="Calibri" w:hAnsi="Calibri" w:cs="Calibri"/>
                                <w:b/>
                                <w:bCs/>
                                <w:color w:val="D5DCE4" w:themeColor="text2" w:themeTint="33"/>
                                <w:sz w:val="36"/>
                                <w:szCs w:val="36"/>
                              </w:rPr>
                            </w:pPr>
                            <w:r w:rsidRPr="00622FA0">
                              <w:rPr>
                                <w:rStyle w:val="cf01"/>
                                <w:rFonts w:ascii="Calibri" w:eastAsiaTheme="majorEastAsia" w:hAnsi="Calibri" w:cs="Calibri"/>
                                <w:b/>
                                <w:bCs/>
                                <w:color w:val="D5DCE4" w:themeColor="text2" w:themeTint="33"/>
                              </w:rPr>
                              <w:t>Lauren Turza,</w:t>
                            </w:r>
                            <w:r w:rsidRPr="00622FA0">
                              <w:rPr>
                                <w:rFonts w:ascii="Calibri" w:hAnsi="Calibri" w:cs="Calibri"/>
                                <w:b/>
                                <w:bCs/>
                                <w:iCs/>
                                <w:color w:val="D5DCE4" w:themeColor="text2" w:themeTint="33"/>
                                <w:sz w:val="36"/>
                                <w:szCs w:val="36"/>
                              </w:rPr>
                              <w:t xml:space="preserve"> MD</w:t>
                            </w:r>
                            <w:r w:rsidR="00BC06DC" w:rsidRPr="00622FA0">
                              <w:rPr>
                                <w:rFonts w:ascii="Calibri" w:hAnsi="Calibri" w:cs="Calibri"/>
                                <w:b/>
                                <w:bCs/>
                                <w:color w:val="D5DCE4" w:themeColor="text2" w:themeTint="33"/>
                                <w:sz w:val="36"/>
                                <w:szCs w:val="36"/>
                              </w:rPr>
                              <w:t>;</w:t>
                            </w:r>
                            <w:r w:rsidR="005D01F2" w:rsidRPr="00622FA0">
                              <w:rPr>
                                <w:rFonts w:ascii="Calibri" w:hAnsi="Calibri" w:cs="Calibri"/>
                                <w:b/>
                                <w:bCs/>
                                <w:color w:val="D5DCE4" w:themeColor="text2" w:themeTint="33"/>
                                <w:sz w:val="36"/>
                                <w:szCs w:val="36"/>
                              </w:rPr>
                              <w:t xml:space="preserve"> Program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53C98F06" w:rsidR="005D01F2" w:rsidRPr="00622FA0" w:rsidRDefault="00622FA0" w:rsidP="003058CC">
                      <w:pPr>
                        <w:jc w:val="center"/>
                        <w:rPr>
                          <w:rFonts w:ascii="Calibri" w:hAnsi="Calibri" w:cs="Calibri"/>
                          <w:b/>
                          <w:bCs/>
                          <w:color w:val="D5DCE4" w:themeColor="text2" w:themeTint="33"/>
                          <w:sz w:val="36"/>
                          <w:szCs w:val="36"/>
                        </w:rPr>
                      </w:pPr>
                      <w:r w:rsidRPr="00622FA0">
                        <w:rPr>
                          <w:rStyle w:val="cf01"/>
                          <w:rFonts w:ascii="Calibri" w:eastAsiaTheme="majorEastAsia" w:hAnsi="Calibri" w:cs="Calibri"/>
                          <w:b/>
                          <w:bCs/>
                          <w:color w:val="D5DCE4" w:themeColor="text2" w:themeTint="33"/>
                        </w:rPr>
                        <w:t>Lauren Turza,</w:t>
                      </w:r>
                      <w:r w:rsidRPr="00622FA0">
                        <w:rPr>
                          <w:rFonts w:ascii="Calibri" w:hAnsi="Calibri" w:cs="Calibri"/>
                          <w:b/>
                          <w:bCs/>
                          <w:iCs/>
                          <w:color w:val="D5DCE4" w:themeColor="text2" w:themeTint="33"/>
                          <w:sz w:val="36"/>
                          <w:szCs w:val="36"/>
                        </w:rPr>
                        <w:t xml:space="preserve"> MD</w:t>
                      </w:r>
                      <w:r w:rsidR="00BC06DC" w:rsidRPr="00622FA0">
                        <w:rPr>
                          <w:rFonts w:ascii="Calibri" w:hAnsi="Calibri" w:cs="Calibri"/>
                          <w:b/>
                          <w:bCs/>
                          <w:color w:val="D5DCE4" w:themeColor="text2" w:themeTint="33"/>
                          <w:sz w:val="36"/>
                          <w:szCs w:val="36"/>
                        </w:rPr>
                        <w:t>;</w:t>
                      </w:r>
                      <w:r w:rsidR="005D01F2" w:rsidRPr="00622FA0">
                        <w:rPr>
                          <w:rFonts w:ascii="Calibri" w:hAnsi="Calibri" w:cs="Calibri"/>
                          <w:b/>
                          <w:bCs/>
                          <w:color w:val="D5DCE4" w:themeColor="text2" w:themeTint="33"/>
                          <w:sz w:val="36"/>
                          <w:szCs w:val="36"/>
                        </w:rPr>
                        <w:t xml:space="preserve"> Program Director</w:t>
                      </w:r>
                    </w:p>
                  </w:txbxContent>
                </v:textbox>
              </v:shape>
            </w:pict>
          </mc:Fallback>
        </mc:AlternateContent>
      </w:r>
      <w:r w:rsidR="005D01F2">
        <w:rPr>
          <w:noProof/>
        </w:rPr>
        <mc:AlternateContent>
          <mc:Choice Requires="wps">
            <w:drawing>
              <wp:anchor distT="0" distB="0" distL="114300" distR="114300" simplePos="0" relativeHeight="251658250"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58247" behindDoc="0" locked="0" layoutInCell="1" allowOverlap="1" wp14:anchorId="214101EA" wp14:editId="3F485662">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mc:AlternateContent>
          <mc:Choice Requires="wps">
            <w:drawing>
              <wp:anchor distT="0" distB="0" distL="114300" distR="114300" simplePos="0" relativeHeight="251658249"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0C1FEF"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5824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58251"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58251;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658254"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5387AB"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58253"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60C83C"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58248"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58252"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7F851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AA4EC4"/>
    <w:multiLevelType w:val="hybridMultilevel"/>
    <w:tmpl w:val="D9C4E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9A4460"/>
    <w:multiLevelType w:val="hybridMultilevel"/>
    <w:tmpl w:val="04D826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1"/>
  </w:num>
  <w:num w:numId="2" w16cid:durableId="1934317485">
    <w:abstractNumId w:val="13"/>
  </w:num>
  <w:num w:numId="3" w16cid:durableId="1976980700">
    <w:abstractNumId w:val="10"/>
  </w:num>
  <w:num w:numId="4" w16cid:durableId="1584531716">
    <w:abstractNumId w:val="0"/>
  </w:num>
  <w:num w:numId="5" w16cid:durableId="1235512448">
    <w:abstractNumId w:val="1"/>
  </w:num>
  <w:num w:numId="6" w16cid:durableId="200364095">
    <w:abstractNumId w:val="5"/>
  </w:num>
  <w:num w:numId="7" w16cid:durableId="895967255">
    <w:abstractNumId w:val="9"/>
  </w:num>
  <w:num w:numId="8" w16cid:durableId="759377287">
    <w:abstractNumId w:val="12"/>
  </w:num>
  <w:num w:numId="9" w16cid:durableId="2070230206">
    <w:abstractNumId w:val="4"/>
  </w:num>
  <w:num w:numId="10" w16cid:durableId="1588419942">
    <w:abstractNumId w:val="2"/>
  </w:num>
  <w:num w:numId="11" w16cid:durableId="333338598">
    <w:abstractNumId w:val="16"/>
  </w:num>
  <w:num w:numId="12" w16cid:durableId="1362054144">
    <w:abstractNumId w:val="3"/>
  </w:num>
  <w:num w:numId="13" w16cid:durableId="1354576280">
    <w:abstractNumId w:val="14"/>
  </w:num>
  <w:num w:numId="14" w16cid:durableId="1062558347">
    <w:abstractNumId w:val="6"/>
  </w:num>
  <w:num w:numId="15" w16cid:durableId="763457322">
    <w:abstractNumId w:val="8"/>
  </w:num>
  <w:num w:numId="16" w16cid:durableId="1265380873">
    <w:abstractNumId w:val="15"/>
  </w:num>
  <w:num w:numId="17" w16cid:durableId="11020685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0216B"/>
    <w:rsid w:val="00006487"/>
    <w:rsid w:val="000179BD"/>
    <w:rsid w:val="00053D0A"/>
    <w:rsid w:val="0006161B"/>
    <w:rsid w:val="00066816"/>
    <w:rsid w:val="00086B42"/>
    <w:rsid w:val="000934A6"/>
    <w:rsid w:val="000A59DD"/>
    <w:rsid w:val="000E2B8B"/>
    <w:rsid w:val="000E2FB8"/>
    <w:rsid w:val="000E697B"/>
    <w:rsid w:val="000E7813"/>
    <w:rsid w:val="00102EDD"/>
    <w:rsid w:val="00117DC1"/>
    <w:rsid w:val="001368EB"/>
    <w:rsid w:val="00160B6E"/>
    <w:rsid w:val="001752CA"/>
    <w:rsid w:val="0018119A"/>
    <w:rsid w:val="001A1642"/>
    <w:rsid w:val="001A4A77"/>
    <w:rsid w:val="001C4E2A"/>
    <w:rsid w:val="001C7F4C"/>
    <w:rsid w:val="001D5A47"/>
    <w:rsid w:val="001E05E2"/>
    <w:rsid w:val="00225378"/>
    <w:rsid w:val="00232EAF"/>
    <w:rsid w:val="00235901"/>
    <w:rsid w:val="00237E71"/>
    <w:rsid w:val="00243239"/>
    <w:rsid w:val="00293272"/>
    <w:rsid w:val="002B4D5A"/>
    <w:rsid w:val="002C6BE4"/>
    <w:rsid w:val="002D408C"/>
    <w:rsid w:val="0030170B"/>
    <w:rsid w:val="003058CC"/>
    <w:rsid w:val="003303C7"/>
    <w:rsid w:val="00334FAE"/>
    <w:rsid w:val="00336048"/>
    <w:rsid w:val="00362287"/>
    <w:rsid w:val="003637B7"/>
    <w:rsid w:val="00366FF5"/>
    <w:rsid w:val="003909F0"/>
    <w:rsid w:val="00392A40"/>
    <w:rsid w:val="003B0FD3"/>
    <w:rsid w:val="003B7774"/>
    <w:rsid w:val="003C23EA"/>
    <w:rsid w:val="003E0FDC"/>
    <w:rsid w:val="003E568C"/>
    <w:rsid w:val="003F18EC"/>
    <w:rsid w:val="003F44CF"/>
    <w:rsid w:val="00406328"/>
    <w:rsid w:val="00407328"/>
    <w:rsid w:val="00440CB9"/>
    <w:rsid w:val="0044159D"/>
    <w:rsid w:val="00470A03"/>
    <w:rsid w:val="00475CA3"/>
    <w:rsid w:val="004804CF"/>
    <w:rsid w:val="004808D3"/>
    <w:rsid w:val="0049742F"/>
    <w:rsid w:val="004A4A3D"/>
    <w:rsid w:val="004B412E"/>
    <w:rsid w:val="004B6624"/>
    <w:rsid w:val="004C68FB"/>
    <w:rsid w:val="004F254E"/>
    <w:rsid w:val="004F79A9"/>
    <w:rsid w:val="0050463A"/>
    <w:rsid w:val="00515262"/>
    <w:rsid w:val="005279C8"/>
    <w:rsid w:val="0053106D"/>
    <w:rsid w:val="005429DA"/>
    <w:rsid w:val="005502A1"/>
    <w:rsid w:val="0055792E"/>
    <w:rsid w:val="00563F52"/>
    <w:rsid w:val="0057022A"/>
    <w:rsid w:val="005A6AAD"/>
    <w:rsid w:val="005A7D16"/>
    <w:rsid w:val="005B0693"/>
    <w:rsid w:val="005B13AE"/>
    <w:rsid w:val="005B214E"/>
    <w:rsid w:val="005D01F2"/>
    <w:rsid w:val="006151FC"/>
    <w:rsid w:val="00622FA0"/>
    <w:rsid w:val="00627001"/>
    <w:rsid w:val="00647B50"/>
    <w:rsid w:val="00657AAB"/>
    <w:rsid w:val="006734E2"/>
    <w:rsid w:val="006A60EB"/>
    <w:rsid w:val="007276F0"/>
    <w:rsid w:val="00732751"/>
    <w:rsid w:val="00745F39"/>
    <w:rsid w:val="00773017"/>
    <w:rsid w:val="00791839"/>
    <w:rsid w:val="007A69EB"/>
    <w:rsid w:val="007C2EDC"/>
    <w:rsid w:val="007C72ED"/>
    <w:rsid w:val="007E628F"/>
    <w:rsid w:val="00804432"/>
    <w:rsid w:val="008070C8"/>
    <w:rsid w:val="00807633"/>
    <w:rsid w:val="00824559"/>
    <w:rsid w:val="008452FB"/>
    <w:rsid w:val="008770C6"/>
    <w:rsid w:val="00886165"/>
    <w:rsid w:val="008E6680"/>
    <w:rsid w:val="008E6B16"/>
    <w:rsid w:val="008E7B77"/>
    <w:rsid w:val="0090279A"/>
    <w:rsid w:val="00942B03"/>
    <w:rsid w:val="00945119"/>
    <w:rsid w:val="00960C68"/>
    <w:rsid w:val="00987D1A"/>
    <w:rsid w:val="009918B7"/>
    <w:rsid w:val="009B07AB"/>
    <w:rsid w:val="009B1BA4"/>
    <w:rsid w:val="009D06C2"/>
    <w:rsid w:val="009E1738"/>
    <w:rsid w:val="009E6CC9"/>
    <w:rsid w:val="00A11BBD"/>
    <w:rsid w:val="00A54F80"/>
    <w:rsid w:val="00A6139B"/>
    <w:rsid w:val="00A70167"/>
    <w:rsid w:val="00A80EB9"/>
    <w:rsid w:val="00A8635B"/>
    <w:rsid w:val="00A93182"/>
    <w:rsid w:val="00AA0996"/>
    <w:rsid w:val="00AA6C1A"/>
    <w:rsid w:val="00AB58AF"/>
    <w:rsid w:val="00AD147A"/>
    <w:rsid w:val="00AE0452"/>
    <w:rsid w:val="00B004BC"/>
    <w:rsid w:val="00B16B43"/>
    <w:rsid w:val="00B2035C"/>
    <w:rsid w:val="00B2637D"/>
    <w:rsid w:val="00B67C20"/>
    <w:rsid w:val="00B84D06"/>
    <w:rsid w:val="00B87D7E"/>
    <w:rsid w:val="00B87E2C"/>
    <w:rsid w:val="00BB28AD"/>
    <w:rsid w:val="00BB5647"/>
    <w:rsid w:val="00BC06DC"/>
    <w:rsid w:val="00BC7CEB"/>
    <w:rsid w:val="00BD0024"/>
    <w:rsid w:val="00BD069B"/>
    <w:rsid w:val="00BD3B58"/>
    <w:rsid w:val="00BD5A7E"/>
    <w:rsid w:val="00BE7BC9"/>
    <w:rsid w:val="00C57178"/>
    <w:rsid w:val="00C82076"/>
    <w:rsid w:val="00C873CE"/>
    <w:rsid w:val="00CA0150"/>
    <w:rsid w:val="00CB14F1"/>
    <w:rsid w:val="00CC4521"/>
    <w:rsid w:val="00CD1C3C"/>
    <w:rsid w:val="00CD23BF"/>
    <w:rsid w:val="00CD4BDB"/>
    <w:rsid w:val="00CD4CCB"/>
    <w:rsid w:val="00CD799E"/>
    <w:rsid w:val="00D11E7D"/>
    <w:rsid w:val="00D400C6"/>
    <w:rsid w:val="00D43010"/>
    <w:rsid w:val="00D561DC"/>
    <w:rsid w:val="00D93B54"/>
    <w:rsid w:val="00DA6897"/>
    <w:rsid w:val="00DF47B3"/>
    <w:rsid w:val="00E044D3"/>
    <w:rsid w:val="00E169A7"/>
    <w:rsid w:val="00E57E74"/>
    <w:rsid w:val="00E75537"/>
    <w:rsid w:val="00E939E3"/>
    <w:rsid w:val="00EA1E88"/>
    <w:rsid w:val="00EA3614"/>
    <w:rsid w:val="00EA6282"/>
    <w:rsid w:val="00ED293E"/>
    <w:rsid w:val="00EE47BD"/>
    <w:rsid w:val="00EF61CC"/>
    <w:rsid w:val="00F22634"/>
    <w:rsid w:val="00F40DA7"/>
    <w:rsid w:val="00F4108E"/>
    <w:rsid w:val="00F522FE"/>
    <w:rsid w:val="00F57E70"/>
    <w:rsid w:val="00F75827"/>
    <w:rsid w:val="00F85D0C"/>
    <w:rsid w:val="00FB4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character" w:customStyle="1" w:styleId="cf01">
    <w:name w:val="cf01"/>
    <w:basedOn w:val="DefaultParagraphFont"/>
    <w:rsid w:val="00622FA0"/>
    <w:rPr>
      <w:rFonts w:ascii="Segoe UI" w:hAnsi="Segoe UI" w:cs="Segoe UI" w:hint="default"/>
      <w:color w:val="26262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8101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910582978">
      <w:bodyDiv w:val="1"/>
      <w:marLeft w:val="0"/>
      <w:marRight w:val="0"/>
      <w:marTop w:val="0"/>
      <w:marBottom w:val="0"/>
      <w:divBdr>
        <w:top w:val="none" w:sz="0" w:space="0" w:color="auto"/>
        <w:left w:val="none" w:sz="0" w:space="0" w:color="auto"/>
        <w:bottom w:val="none" w:sz="0" w:space="0" w:color="auto"/>
        <w:right w:val="none" w:sz="0" w:space="0" w:color="auto"/>
      </w:divBdr>
    </w:div>
    <w:div w:id="1012335387">
      <w:bodyDiv w:val="1"/>
      <w:marLeft w:val="0"/>
      <w:marRight w:val="0"/>
      <w:marTop w:val="0"/>
      <w:marBottom w:val="0"/>
      <w:divBdr>
        <w:top w:val="none" w:sz="0" w:space="0" w:color="auto"/>
        <w:left w:val="none" w:sz="0" w:space="0" w:color="auto"/>
        <w:bottom w:val="none" w:sz="0" w:space="0" w:color="auto"/>
        <w:right w:val="none" w:sz="0" w:space="0" w:color="auto"/>
      </w:divBdr>
    </w:div>
    <w:div w:id="1100643246">
      <w:bodyDiv w:val="1"/>
      <w:marLeft w:val="0"/>
      <w:marRight w:val="0"/>
      <w:marTop w:val="0"/>
      <w:marBottom w:val="0"/>
      <w:divBdr>
        <w:top w:val="none" w:sz="0" w:space="0" w:color="auto"/>
        <w:left w:val="none" w:sz="0" w:space="0" w:color="auto"/>
        <w:bottom w:val="none" w:sz="0" w:space="0" w:color="auto"/>
        <w:right w:val="none" w:sz="0" w:space="0" w:color="auto"/>
      </w:divBdr>
    </w:div>
    <w:div w:id="1350834697">
      <w:bodyDiv w:val="1"/>
      <w:marLeft w:val="0"/>
      <w:marRight w:val="0"/>
      <w:marTop w:val="0"/>
      <w:marBottom w:val="0"/>
      <w:divBdr>
        <w:top w:val="none" w:sz="0" w:space="0" w:color="auto"/>
        <w:left w:val="none" w:sz="0" w:space="0" w:color="auto"/>
        <w:bottom w:val="none" w:sz="0" w:space="0" w:color="auto"/>
        <w:right w:val="none" w:sz="0" w:space="0" w:color="auto"/>
      </w:divBdr>
    </w:div>
    <w:div w:id="1577206280">
      <w:bodyDiv w:val="1"/>
      <w:marLeft w:val="0"/>
      <w:marRight w:val="0"/>
      <w:marTop w:val="0"/>
      <w:marBottom w:val="0"/>
      <w:divBdr>
        <w:top w:val="none" w:sz="0" w:space="0" w:color="auto"/>
        <w:left w:val="none" w:sz="0" w:space="0" w:color="auto"/>
        <w:bottom w:val="none" w:sz="0" w:space="0" w:color="auto"/>
        <w:right w:val="none" w:sz="0" w:space="0" w:color="auto"/>
      </w:divBdr>
    </w:div>
    <w:div w:id="1759786817">
      <w:bodyDiv w:val="1"/>
      <w:marLeft w:val="0"/>
      <w:marRight w:val="0"/>
      <w:marTop w:val="0"/>
      <w:marBottom w:val="0"/>
      <w:divBdr>
        <w:top w:val="none" w:sz="0" w:space="0" w:color="auto"/>
        <w:left w:val="none" w:sz="0" w:space="0" w:color="auto"/>
        <w:bottom w:val="none" w:sz="0" w:space="0" w:color="auto"/>
        <w:right w:val="none" w:sz="0" w:space="0" w:color="auto"/>
      </w:divBdr>
    </w:div>
    <w:div w:id="1802460186">
      <w:bodyDiv w:val="1"/>
      <w:marLeft w:val="0"/>
      <w:marRight w:val="0"/>
      <w:marTop w:val="0"/>
      <w:marBottom w:val="0"/>
      <w:divBdr>
        <w:top w:val="none" w:sz="0" w:space="0" w:color="auto"/>
        <w:left w:val="none" w:sz="0" w:space="0" w:color="auto"/>
        <w:bottom w:val="none" w:sz="0" w:space="0" w:color="auto"/>
        <w:right w:val="none" w:sz="0" w:space="0" w:color="auto"/>
      </w:divBdr>
    </w:div>
    <w:div w:id="1812482306">
      <w:bodyDiv w:val="1"/>
      <w:marLeft w:val="0"/>
      <w:marRight w:val="0"/>
      <w:marTop w:val="0"/>
      <w:marBottom w:val="0"/>
      <w:divBdr>
        <w:top w:val="none" w:sz="0" w:space="0" w:color="auto"/>
        <w:left w:val="none" w:sz="0" w:space="0" w:color="auto"/>
        <w:bottom w:val="none" w:sz="0" w:space="0" w:color="auto"/>
        <w:right w:val="none" w:sz="0" w:space="0" w:color="auto"/>
      </w:divBdr>
    </w:div>
    <w:div w:id="187118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98474697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zUyMWQyOTItYzlmOC00NDU1LTkyMDItYzBmMzIzZGJhNmRj%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984746972"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984746972"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zUyMWQyOTItYzlmOC00NDU1LTkyMDItYzBmMzIzZGJhNmRj%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9847469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f6b6c59ffbfb40526cc423877f93815a">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cb3aee5ac88cb6050f85f2b47c6f6156"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2.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3.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4.xml><?xml version="1.0" encoding="utf-8"?>
<ds:datastoreItem xmlns:ds="http://schemas.openxmlformats.org/officeDocument/2006/customXml" ds:itemID="{962B0A30-0B64-4EA8-B92D-8C0E986BAE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12</cp:revision>
  <cp:lastPrinted>2024-01-05T21:31:00Z</cp:lastPrinted>
  <dcterms:created xsi:type="dcterms:W3CDTF">2025-08-08T16:31:00Z</dcterms:created>
  <dcterms:modified xsi:type="dcterms:W3CDTF">2025-09-11T15:08:00Z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