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0E5F73B3" w:rsidR="009B07AB" w:rsidRDefault="00D358ED" w:rsidP="003B0FD3">
      <w:r>
        <w:rPr>
          <w:noProof/>
        </w:rPr>
        <mc:AlternateContent>
          <mc:Choice Requires="wps">
            <w:drawing>
              <wp:anchor distT="0" distB="0" distL="114300" distR="114300" simplePos="0" relativeHeight="251672576" behindDoc="0" locked="0" layoutInCell="1" allowOverlap="1" wp14:anchorId="5CB61A48" wp14:editId="01A76151">
                <wp:simplePos x="0" y="0"/>
                <wp:positionH relativeFrom="column">
                  <wp:posOffset>-790575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2ACC22FE" w14:textId="77777777" w:rsidR="00306C1D" w:rsidRPr="00227657" w:rsidRDefault="00306C1D" w:rsidP="00306C1D">
                            <w:pPr>
                              <w:pStyle w:val="Header"/>
                              <w:spacing w:line="276" w:lineRule="auto"/>
                              <w:jc w:val="center"/>
                              <w:rPr>
                                <w:rFonts w:ascii="Aptos" w:hAnsi="Aptos"/>
                                <w:b/>
                                <w:bCs/>
                                <w:sz w:val="22"/>
                                <w:szCs w:val="22"/>
                              </w:rPr>
                            </w:pPr>
                            <w:hyperlink r:id="rId9" w:tgtFrame="_blank" w:tooltip="Meeting join link" w:history="1">
                              <w:r w:rsidRPr="00227657">
                                <w:rPr>
                                  <w:rStyle w:val="Hyperlink"/>
                                  <w:rFonts w:ascii="Aptos" w:hAnsi="Aptos"/>
                                  <w:b/>
                                  <w:bCs/>
                                  <w:sz w:val="22"/>
                                  <w:szCs w:val="22"/>
                                </w:rPr>
                                <w:t>Join the meeting now</w:t>
                              </w:r>
                            </w:hyperlink>
                            <w:r w:rsidRPr="00227657">
                              <w:rPr>
                                <w:rFonts w:ascii="Aptos" w:hAnsi="Aptos"/>
                                <w:b/>
                                <w:bCs/>
                                <w:sz w:val="22"/>
                                <w:szCs w:val="22"/>
                              </w:rPr>
                              <w:t xml:space="preserve"> </w:t>
                            </w:r>
                          </w:p>
                          <w:p w14:paraId="74674469" w14:textId="77777777" w:rsidR="00306C1D" w:rsidRPr="00227657" w:rsidRDefault="00306C1D" w:rsidP="00306C1D">
                            <w:pPr>
                              <w:pStyle w:val="Header"/>
                              <w:jc w:val="center"/>
                              <w:rPr>
                                <w:rFonts w:ascii="Aptos" w:hAnsi="Aptos"/>
                                <w:b/>
                                <w:bCs/>
                                <w:sz w:val="22"/>
                                <w:szCs w:val="22"/>
                              </w:rPr>
                            </w:pPr>
                            <w:r w:rsidRPr="00227657">
                              <w:rPr>
                                <w:rFonts w:ascii="Aptos" w:hAnsi="Aptos"/>
                                <w:b/>
                                <w:bCs/>
                                <w:sz w:val="22"/>
                                <w:szCs w:val="22"/>
                              </w:rPr>
                              <w:t xml:space="preserve">Meeting ID: 226 475 621 046 9 </w:t>
                            </w:r>
                          </w:p>
                          <w:p w14:paraId="38B85DB1" w14:textId="77777777" w:rsidR="00306C1D" w:rsidRPr="00227657" w:rsidRDefault="00306C1D" w:rsidP="00306C1D">
                            <w:pPr>
                              <w:pStyle w:val="Header"/>
                              <w:spacing w:line="360" w:lineRule="auto"/>
                              <w:jc w:val="center"/>
                              <w:rPr>
                                <w:rFonts w:ascii="Aptos" w:hAnsi="Aptos"/>
                                <w:b/>
                                <w:bCs/>
                                <w:sz w:val="22"/>
                                <w:szCs w:val="22"/>
                              </w:rPr>
                            </w:pPr>
                            <w:r w:rsidRPr="00227657">
                              <w:rPr>
                                <w:rFonts w:ascii="Aptos" w:hAnsi="Aptos"/>
                                <w:b/>
                                <w:bCs/>
                                <w:sz w:val="22"/>
                                <w:szCs w:val="22"/>
                              </w:rPr>
                              <w:t xml:space="preserve">Passcode: Bx6mE6Da </w:t>
                            </w:r>
                          </w:p>
                          <w:p w14:paraId="13EF185C" w14:textId="77777777" w:rsidR="00306C1D" w:rsidRPr="00227657" w:rsidRDefault="00306C1D" w:rsidP="00306C1D">
                            <w:pPr>
                              <w:pStyle w:val="Header"/>
                              <w:spacing w:line="276" w:lineRule="auto"/>
                              <w:jc w:val="center"/>
                              <w:rPr>
                                <w:rFonts w:ascii="Aptos" w:hAnsi="Aptos"/>
                                <w:b/>
                                <w:bCs/>
                                <w:sz w:val="22"/>
                                <w:szCs w:val="22"/>
                              </w:rPr>
                            </w:pPr>
                            <w:r w:rsidRPr="00227657">
                              <w:rPr>
                                <w:rFonts w:ascii="Aptos" w:hAnsi="Aptos"/>
                                <w:b/>
                                <w:bCs/>
                                <w:sz w:val="22"/>
                                <w:szCs w:val="22"/>
                              </w:rPr>
                              <w:t xml:space="preserve">Dial in by phone </w:t>
                            </w:r>
                          </w:p>
                          <w:p w14:paraId="2EB167CD" w14:textId="77777777" w:rsidR="00A5798B" w:rsidRPr="00227657" w:rsidRDefault="00306C1D" w:rsidP="00306C1D">
                            <w:pPr>
                              <w:pStyle w:val="Header"/>
                              <w:jc w:val="center"/>
                              <w:rPr>
                                <w:rFonts w:ascii="Aptos" w:hAnsi="Aptos"/>
                                <w:b/>
                                <w:bCs/>
                                <w:sz w:val="22"/>
                                <w:szCs w:val="22"/>
                              </w:rPr>
                            </w:pPr>
                            <w:hyperlink r:id="rId10" w:history="1">
                              <w:r w:rsidRPr="00227657">
                                <w:rPr>
                                  <w:rStyle w:val="Hyperlink"/>
                                  <w:rFonts w:ascii="Aptos" w:hAnsi="Aptos"/>
                                  <w:b/>
                                  <w:bCs/>
                                  <w:sz w:val="22"/>
                                  <w:szCs w:val="22"/>
                                </w:rPr>
                                <w:t>+1 571-307-5517,914714100#</w:t>
                              </w:r>
                            </w:hyperlink>
                          </w:p>
                          <w:p w14:paraId="568638B8" w14:textId="1A9058F5" w:rsidR="00306C1D" w:rsidRPr="00227657" w:rsidRDefault="00306C1D" w:rsidP="00306C1D">
                            <w:pPr>
                              <w:pStyle w:val="Header"/>
                              <w:jc w:val="center"/>
                              <w:rPr>
                                <w:rFonts w:ascii="Aptos" w:hAnsi="Aptos"/>
                                <w:b/>
                                <w:bCs/>
                                <w:sz w:val="22"/>
                                <w:szCs w:val="22"/>
                              </w:rPr>
                            </w:pPr>
                            <w:r w:rsidRPr="00227657">
                              <w:rPr>
                                <w:rFonts w:ascii="Aptos" w:hAnsi="Aptos"/>
                                <w:b/>
                                <w:bCs/>
                                <w:sz w:val="22"/>
                                <w:szCs w:val="22"/>
                              </w:rPr>
                              <w:t xml:space="preserve"> United States, Washington </w:t>
                            </w:r>
                          </w:p>
                          <w:p w14:paraId="763AC6A1" w14:textId="77777777" w:rsidR="00306C1D" w:rsidRPr="00227657" w:rsidRDefault="00306C1D" w:rsidP="00306C1D">
                            <w:pPr>
                              <w:pStyle w:val="Header"/>
                              <w:jc w:val="center"/>
                              <w:rPr>
                                <w:rFonts w:ascii="Aptos" w:hAnsi="Aptos"/>
                                <w:b/>
                                <w:bCs/>
                                <w:sz w:val="22"/>
                                <w:szCs w:val="22"/>
                              </w:rPr>
                            </w:pPr>
                            <w:hyperlink r:id="rId11" w:history="1">
                              <w:r w:rsidRPr="00227657">
                                <w:rPr>
                                  <w:rStyle w:val="Hyperlink"/>
                                  <w:rFonts w:ascii="Aptos" w:hAnsi="Aptos"/>
                                  <w:b/>
                                  <w:bCs/>
                                  <w:sz w:val="22"/>
                                  <w:szCs w:val="22"/>
                                </w:rPr>
                                <w:t>Find a local number</w:t>
                              </w:r>
                            </w:hyperlink>
                            <w:r w:rsidRPr="00227657">
                              <w:rPr>
                                <w:rFonts w:ascii="Aptos" w:hAnsi="Aptos"/>
                                <w:b/>
                                <w:bCs/>
                                <w:sz w:val="22"/>
                                <w:szCs w:val="22"/>
                              </w:rPr>
                              <w:t xml:space="preserve"> </w:t>
                            </w:r>
                          </w:p>
                          <w:p w14:paraId="45A9184A" w14:textId="77777777" w:rsidR="0031572F" w:rsidRPr="00227657" w:rsidRDefault="00306C1D" w:rsidP="00306C1D">
                            <w:pPr>
                              <w:pStyle w:val="Header"/>
                              <w:jc w:val="center"/>
                              <w:rPr>
                                <w:rFonts w:ascii="Aptos" w:hAnsi="Aptos"/>
                                <w:b/>
                                <w:bCs/>
                                <w:sz w:val="22"/>
                                <w:szCs w:val="22"/>
                              </w:rPr>
                            </w:pPr>
                            <w:r w:rsidRPr="00227657">
                              <w:rPr>
                                <w:rFonts w:ascii="Aptos" w:hAnsi="Aptos"/>
                                <w:b/>
                                <w:bCs/>
                                <w:sz w:val="22"/>
                                <w:szCs w:val="22"/>
                              </w:rPr>
                              <w:t>Phone conference ID: 914 714 100#</w:t>
                            </w:r>
                          </w:p>
                          <w:p w14:paraId="47E2FBE2" w14:textId="7867EAD6" w:rsidR="00306C1D" w:rsidRPr="00227657" w:rsidRDefault="00306C1D" w:rsidP="0031572F">
                            <w:pPr>
                              <w:pStyle w:val="Header"/>
                              <w:jc w:val="center"/>
                              <w:rPr>
                                <w:rFonts w:ascii="Aptos" w:hAnsi="Aptos"/>
                                <w:b/>
                                <w:bCs/>
                                <w:sz w:val="22"/>
                                <w:szCs w:val="22"/>
                              </w:rPr>
                            </w:pPr>
                            <w:r w:rsidRPr="00227657">
                              <w:rPr>
                                <w:rFonts w:ascii="Aptos" w:hAnsi="Aptos"/>
                                <w:b/>
                                <w:bCs/>
                                <w:sz w:val="22"/>
                                <w:szCs w:val="22"/>
                              </w:rPr>
                              <w:t xml:space="preserve"> </w:t>
                            </w:r>
                          </w:p>
                          <w:p w14:paraId="329B62BE" w14:textId="2AA5FBC7" w:rsidR="001752CA" w:rsidRPr="00227657" w:rsidRDefault="005D01F2" w:rsidP="00497E53">
                            <w:pPr>
                              <w:pStyle w:val="EventDetailsSubheads"/>
                              <w:spacing w:before="0" w:line="240" w:lineRule="auto"/>
                              <w:jc w:val="center"/>
                              <w:rPr>
                                <w:rFonts w:ascii="Aptos" w:hAnsi="Aptos" w:cs="Calibri"/>
                                <w:b/>
                                <w:bCs/>
                                <w:color w:val="auto"/>
                                <w:sz w:val="22"/>
                                <w:szCs w:val="22"/>
                              </w:rPr>
                            </w:pPr>
                            <w:r w:rsidRPr="00227657">
                              <w:rPr>
                                <w:rFonts w:ascii="Aptos" w:hAnsi="Aptos" w:cs="Calibri"/>
                                <w:b/>
                                <w:bCs/>
                                <w:color w:val="auto"/>
                                <w:sz w:val="22"/>
                                <w:szCs w:val="22"/>
                              </w:rPr>
                              <w:t>Thursda</w:t>
                            </w:r>
                            <w:r w:rsidR="00807383" w:rsidRPr="00227657">
                              <w:rPr>
                                <w:rFonts w:ascii="Aptos" w:hAnsi="Aptos" w:cs="Calibri"/>
                                <w:b/>
                                <w:bCs/>
                                <w:color w:val="auto"/>
                                <w:sz w:val="22"/>
                                <w:szCs w:val="22"/>
                              </w:rPr>
                              <w:t>y,</w:t>
                            </w:r>
                            <w:r w:rsidRPr="00227657">
                              <w:rPr>
                                <w:rFonts w:ascii="Aptos" w:hAnsi="Aptos" w:cs="Calibri"/>
                                <w:b/>
                                <w:bCs/>
                                <w:color w:val="auto"/>
                                <w:sz w:val="22"/>
                                <w:szCs w:val="22"/>
                              </w:rPr>
                              <w:t xml:space="preserve"> </w:t>
                            </w:r>
                            <w:r w:rsidR="000E3C1A" w:rsidRPr="00227657">
                              <w:rPr>
                                <w:rFonts w:ascii="Aptos" w:hAnsi="Aptos" w:cs="Calibri"/>
                                <w:b/>
                                <w:bCs/>
                                <w:color w:val="auto"/>
                                <w:sz w:val="22"/>
                                <w:szCs w:val="22"/>
                              </w:rPr>
                              <w:t xml:space="preserve">September </w:t>
                            </w:r>
                            <w:r w:rsidR="00496CEF" w:rsidRPr="00227657">
                              <w:rPr>
                                <w:rFonts w:ascii="Aptos" w:hAnsi="Aptos" w:cs="Calibri"/>
                                <w:b/>
                                <w:bCs/>
                                <w:color w:val="auto"/>
                                <w:sz w:val="22"/>
                                <w:szCs w:val="22"/>
                              </w:rPr>
                              <w:t>25</w:t>
                            </w:r>
                            <w:r w:rsidR="009D3439" w:rsidRPr="00227657">
                              <w:rPr>
                                <w:rFonts w:ascii="Aptos" w:hAnsi="Aptos" w:cs="Calibri"/>
                                <w:b/>
                                <w:bCs/>
                                <w:color w:val="auto"/>
                                <w:sz w:val="22"/>
                                <w:szCs w:val="22"/>
                              </w:rPr>
                              <w:t xml:space="preserve">, </w:t>
                            </w:r>
                            <w:r w:rsidR="00D358ED" w:rsidRPr="00227657">
                              <w:rPr>
                                <w:rFonts w:ascii="Aptos" w:hAnsi="Aptos" w:cs="Calibri"/>
                                <w:b/>
                                <w:bCs/>
                                <w:color w:val="auto"/>
                                <w:sz w:val="22"/>
                                <w:szCs w:val="22"/>
                              </w:rPr>
                              <w:t>2025</w:t>
                            </w:r>
                          </w:p>
                          <w:p w14:paraId="27793425" w14:textId="77777777" w:rsidR="00497E53" w:rsidRPr="00227657" w:rsidRDefault="005D01F2" w:rsidP="00497E53">
                            <w:pPr>
                              <w:pStyle w:val="EventDetailsSubheads"/>
                              <w:spacing w:before="0" w:line="240" w:lineRule="auto"/>
                              <w:jc w:val="center"/>
                              <w:rPr>
                                <w:rFonts w:ascii="Aptos" w:hAnsi="Aptos" w:cs="Calibri"/>
                                <w:b/>
                                <w:bCs/>
                                <w:color w:val="auto"/>
                                <w:sz w:val="22"/>
                                <w:szCs w:val="22"/>
                              </w:rPr>
                            </w:pPr>
                            <w:r w:rsidRPr="00227657">
                              <w:rPr>
                                <w:rFonts w:ascii="Aptos" w:hAnsi="Aptos" w:cs="Calibri"/>
                                <w:b/>
                                <w:bCs/>
                                <w:color w:val="auto"/>
                                <w:sz w:val="22"/>
                                <w:szCs w:val="22"/>
                              </w:rPr>
                              <w:t>7:00-8:00am</w:t>
                            </w:r>
                          </w:p>
                          <w:p w14:paraId="59603034" w14:textId="4D1051ED" w:rsidR="00A154A0" w:rsidRPr="00227657" w:rsidRDefault="001752CA" w:rsidP="00497E53">
                            <w:pPr>
                              <w:pStyle w:val="EventDetailsSubheads"/>
                              <w:spacing w:before="0" w:line="240" w:lineRule="auto"/>
                              <w:jc w:val="center"/>
                              <w:rPr>
                                <w:rFonts w:ascii="Aptos" w:hAnsi="Aptos" w:cs="Calibri"/>
                                <w:b/>
                                <w:bCs/>
                                <w:color w:val="FF0000"/>
                                <w:sz w:val="22"/>
                                <w:szCs w:val="22"/>
                              </w:rPr>
                            </w:pPr>
                            <w:r w:rsidRPr="00227657">
                              <w:rPr>
                                <w:rFonts w:ascii="Aptos" w:hAnsi="Aptos" w:cs="Calibri"/>
                                <w:b/>
                                <w:bCs/>
                                <w:color w:val="auto"/>
                                <w:sz w:val="22"/>
                                <w:szCs w:val="22"/>
                              </w:rPr>
                              <w:t>To claim credit, text</w:t>
                            </w:r>
                            <w:r w:rsidR="000E35F8" w:rsidRPr="00227657">
                              <w:rPr>
                                <w:rFonts w:ascii="Aptos" w:hAnsi="Aptos" w:cs="Calibri"/>
                                <w:b/>
                                <w:bCs/>
                                <w:color w:val="auto"/>
                                <w:sz w:val="22"/>
                                <w:szCs w:val="22"/>
                                <w:shd w:val="clear" w:color="auto" w:fill="FFFFFF"/>
                              </w:rPr>
                              <w:t xml:space="preserve"> </w:t>
                            </w:r>
                            <w:r w:rsidR="00227657" w:rsidRPr="00227657">
                              <w:rPr>
                                <w:rFonts w:ascii="Aptos" w:hAnsi="Aptos" w:cs="Calibri"/>
                                <w:b/>
                                <w:bCs/>
                                <w:color w:val="FF0000"/>
                                <w:sz w:val="22"/>
                                <w:szCs w:val="22"/>
                                <w:shd w:val="clear" w:color="auto" w:fill="FFFFFF"/>
                              </w:rPr>
                              <w:t>LEFFEG</w:t>
                            </w:r>
                          </w:p>
                          <w:p w14:paraId="2CE1CA05" w14:textId="75F52A2E" w:rsidR="001752CA" w:rsidRPr="00227657" w:rsidRDefault="005D01F2" w:rsidP="00A154A0">
                            <w:pPr>
                              <w:pStyle w:val="EventDetailsSubheads"/>
                              <w:spacing w:before="0" w:line="240" w:lineRule="auto"/>
                              <w:jc w:val="center"/>
                              <w:rPr>
                                <w:rFonts w:ascii="Aptos" w:hAnsi="Aptos" w:cs="Calibri"/>
                                <w:b/>
                                <w:bCs/>
                                <w:color w:val="auto"/>
                                <w:sz w:val="22"/>
                                <w:szCs w:val="22"/>
                              </w:rPr>
                            </w:pPr>
                            <w:r w:rsidRPr="00227657">
                              <w:rPr>
                                <w:rFonts w:ascii="Aptos" w:hAnsi="Aptos" w:cs="Calibri"/>
                                <w:b/>
                                <w:bCs/>
                                <w:color w:val="FF0000"/>
                                <w:sz w:val="22"/>
                                <w:szCs w:val="22"/>
                              </w:rPr>
                              <w:t xml:space="preserve"> </w:t>
                            </w:r>
                            <w:r w:rsidR="001752CA" w:rsidRPr="00227657">
                              <w:rPr>
                                <w:rFonts w:ascii="Aptos" w:hAnsi="Aptos" w:cs="Calibri"/>
                                <w:b/>
                                <w:bCs/>
                                <w:color w:val="auto"/>
                                <w:sz w:val="22"/>
                                <w:szCs w:val="22"/>
                              </w:rPr>
                              <w:t>to 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62.2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" filled="f" stroked="f" strokeweight=".5pt">
                <v:textbox inset="0,0,0,0">
                  <w:txbxContent>
                    <w:p w14:paraId="2ACC22FE" w14:textId="77777777" w:rsidR="00306C1D" w:rsidRPr="00227657" w:rsidRDefault="00306C1D" w:rsidP="00306C1D">
                      <w:pPr>
                        <w:pStyle w:val="Header"/>
                        <w:spacing w:line="276" w:lineRule="auto"/>
                        <w:jc w:val="center"/>
                        <w:rPr>
                          <w:rFonts w:ascii="Aptos" w:hAnsi="Aptos"/>
                          <w:b/>
                          <w:bCs/>
                          <w:sz w:val="22"/>
                          <w:szCs w:val="22"/>
                        </w:rPr>
                      </w:pPr>
                      <w:hyperlink r:id="rId12" w:tgtFrame="_blank" w:tooltip="Meeting join link" w:history="1">
                        <w:r w:rsidRPr="00227657">
                          <w:rPr>
                            <w:rStyle w:val="Hyperlink"/>
                            <w:rFonts w:ascii="Aptos" w:hAnsi="Aptos"/>
                            <w:b/>
                            <w:bCs/>
                            <w:sz w:val="22"/>
                            <w:szCs w:val="22"/>
                          </w:rPr>
                          <w:t>Join the meeting now</w:t>
                        </w:r>
                      </w:hyperlink>
                      <w:r w:rsidRPr="00227657">
                        <w:rPr>
                          <w:rFonts w:ascii="Aptos" w:hAnsi="Aptos"/>
                          <w:b/>
                          <w:bCs/>
                          <w:sz w:val="22"/>
                          <w:szCs w:val="22"/>
                        </w:rPr>
                        <w:t xml:space="preserve"> </w:t>
                      </w:r>
                    </w:p>
                    <w:p w14:paraId="74674469" w14:textId="77777777" w:rsidR="00306C1D" w:rsidRPr="00227657" w:rsidRDefault="00306C1D" w:rsidP="00306C1D">
                      <w:pPr>
                        <w:pStyle w:val="Header"/>
                        <w:jc w:val="center"/>
                        <w:rPr>
                          <w:rFonts w:ascii="Aptos" w:hAnsi="Aptos"/>
                          <w:b/>
                          <w:bCs/>
                          <w:sz w:val="22"/>
                          <w:szCs w:val="22"/>
                        </w:rPr>
                      </w:pPr>
                      <w:r w:rsidRPr="00227657">
                        <w:rPr>
                          <w:rFonts w:ascii="Aptos" w:hAnsi="Aptos"/>
                          <w:b/>
                          <w:bCs/>
                          <w:sz w:val="22"/>
                          <w:szCs w:val="22"/>
                        </w:rPr>
                        <w:t xml:space="preserve">Meeting ID: 226 475 621 046 9 </w:t>
                      </w:r>
                    </w:p>
                    <w:p w14:paraId="38B85DB1" w14:textId="77777777" w:rsidR="00306C1D" w:rsidRPr="00227657" w:rsidRDefault="00306C1D" w:rsidP="00306C1D">
                      <w:pPr>
                        <w:pStyle w:val="Header"/>
                        <w:spacing w:line="360" w:lineRule="auto"/>
                        <w:jc w:val="center"/>
                        <w:rPr>
                          <w:rFonts w:ascii="Aptos" w:hAnsi="Aptos"/>
                          <w:b/>
                          <w:bCs/>
                          <w:sz w:val="22"/>
                          <w:szCs w:val="22"/>
                        </w:rPr>
                      </w:pPr>
                      <w:r w:rsidRPr="00227657">
                        <w:rPr>
                          <w:rFonts w:ascii="Aptos" w:hAnsi="Aptos"/>
                          <w:b/>
                          <w:bCs/>
                          <w:sz w:val="22"/>
                          <w:szCs w:val="22"/>
                        </w:rPr>
                        <w:t xml:space="preserve">Passcode: Bx6mE6Da </w:t>
                      </w:r>
                    </w:p>
                    <w:p w14:paraId="13EF185C" w14:textId="77777777" w:rsidR="00306C1D" w:rsidRPr="00227657" w:rsidRDefault="00306C1D" w:rsidP="00306C1D">
                      <w:pPr>
                        <w:pStyle w:val="Header"/>
                        <w:spacing w:line="276" w:lineRule="auto"/>
                        <w:jc w:val="center"/>
                        <w:rPr>
                          <w:rFonts w:ascii="Aptos" w:hAnsi="Aptos"/>
                          <w:b/>
                          <w:bCs/>
                          <w:sz w:val="22"/>
                          <w:szCs w:val="22"/>
                        </w:rPr>
                      </w:pPr>
                      <w:r w:rsidRPr="00227657">
                        <w:rPr>
                          <w:rFonts w:ascii="Aptos" w:hAnsi="Aptos"/>
                          <w:b/>
                          <w:bCs/>
                          <w:sz w:val="22"/>
                          <w:szCs w:val="22"/>
                        </w:rPr>
                        <w:t xml:space="preserve">Dial in by phone </w:t>
                      </w:r>
                    </w:p>
                    <w:p w14:paraId="2EB167CD" w14:textId="77777777" w:rsidR="00A5798B" w:rsidRPr="00227657" w:rsidRDefault="00306C1D" w:rsidP="00306C1D">
                      <w:pPr>
                        <w:pStyle w:val="Header"/>
                        <w:jc w:val="center"/>
                        <w:rPr>
                          <w:rFonts w:ascii="Aptos" w:hAnsi="Aptos"/>
                          <w:b/>
                          <w:bCs/>
                          <w:sz w:val="22"/>
                          <w:szCs w:val="22"/>
                        </w:rPr>
                      </w:pPr>
                      <w:hyperlink r:id="rId13" w:history="1">
                        <w:r w:rsidRPr="00227657">
                          <w:rPr>
                            <w:rStyle w:val="Hyperlink"/>
                            <w:rFonts w:ascii="Aptos" w:hAnsi="Aptos"/>
                            <w:b/>
                            <w:bCs/>
                            <w:sz w:val="22"/>
                            <w:szCs w:val="22"/>
                          </w:rPr>
                          <w:t>+1 571-307-5517,914714100#</w:t>
                        </w:r>
                      </w:hyperlink>
                    </w:p>
                    <w:p w14:paraId="568638B8" w14:textId="1A9058F5" w:rsidR="00306C1D" w:rsidRPr="00227657" w:rsidRDefault="00306C1D" w:rsidP="00306C1D">
                      <w:pPr>
                        <w:pStyle w:val="Header"/>
                        <w:jc w:val="center"/>
                        <w:rPr>
                          <w:rFonts w:ascii="Aptos" w:hAnsi="Aptos"/>
                          <w:b/>
                          <w:bCs/>
                          <w:sz w:val="22"/>
                          <w:szCs w:val="22"/>
                        </w:rPr>
                      </w:pPr>
                      <w:r w:rsidRPr="00227657">
                        <w:rPr>
                          <w:rFonts w:ascii="Aptos" w:hAnsi="Aptos"/>
                          <w:b/>
                          <w:bCs/>
                          <w:sz w:val="22"/>
                          <w:szCs w:val="22"/>
                        </w:rPr>
                        <w:t xml:space="preserve"> United States, Washington </w:t>
                      </w:r>
                    </w:p>
                    <w:p w14:paraId="763AC6A1" w14:textId="77777777" w:rsidR="00306C1D" w:rsidRPr="00227657" w:rsidRDefault="00306C1D" w:rsidP="00306C1D">
                      <w:pPr>
                        <w:pStyle w:val="Header"/>
                        <w:jc w:val="center"/>
                        <w:rPr>
                          <w:rFonts w:ascii="Aptos" w:hAnsi="Aptos"/>
                          <w:b/>
                          <w:bCs/>
                          <w:sz w:val="22"/>
                          <w:szCs w:val="22"/>
                        </w:rPr>
                      </w:pPr>
                      <w:hyperlink r:id="rId14" w:history="1">
                        <w:r w:rsidRPr="00227657">
                          <w:rPr>
                            <w:rStyle w:val="Hyperlink"/>
                            <w:rFonts w:ascii="Aptos" w:hAnsi="Aptos"/>
                            <w:b/>
                            <w:bCs/>
                            <w:sz w:val="22"/>
                            <w:szCs w:val="22"/>
                          </w:rPr>
                          <w:t>Find a local number</w:t>
                        </w:r>
                      </w:hyperlink>
                      <w:r w:rsidRPr="00227657">
                        <w:rPr>
                          <w:rFonts w:ascii="Aptos" w:hAnsi="Aptos"/>
                          <w:b/>
                          <w:bCs/>
                          <w:sz w:val="22"/>
                          <w:szCs w:val="22"/>
                        </w:rPr>
                        <w:t xml:space="preserve"> </w:t>
                      </w:r>
                    </w:p>
                    <w:p w14:paraId="45A9184A" w14:textId="77777777" w:rsidR="0031572F" w:rsidRPr="00227657" w:rsidRDefault="00306C1D" w:rsidP="00306C1D">
                      <w:pPr>
                        <w:pStyle w:val="Header"/>
                        <w:jc w:val="center"/>
                        <w:rPr>
                          <w:rFonts w:ascii="Aptos" w:hAnsi="Aptos"/>
                          <w:b/>
                          <w:bCs/>
                          <w:sz w:val="22"/>
                          <w:szCs w:val="22"/>
                        </w:rPr>
                      </w:pPr>
                      <w:r w:rsidRPr="00227657">
                        <w:rPr>
                          <w:rFonts w:ascii="Aptos" w:hAnsi="Aptos"/>
                          <w:b/>
                          <w:bCs/>
                          <w:sz w:val="22"/>
                          <w:szCs w:val="22"/>
                        </w:rPr>
                        <w:t>Phone conference ID: 914 714 100#</w:t>
                      </w:r>
                    </w:p>
                    <w:p w14:paraId="47E2FBE2" w14:textId="7867EAD6" w:rsidR="00306C1D" w:rsidRPr="00227657" w:rsidRDefault="00306C1D" w:rsidP="0031572F">
                      <w:pPr>
                        <w:pStyle w:val="Header"/>
                        <w:jc w:val="center"/>
                        <w:rPr>
                          <w:rFonts w:ascii="Aptos" w:hAnsi="Aptos"/>
                          <w:b/>
                          <w:bCs/>
                          <w:sz w:val="22"/>
                          <w:szCs w:val="22"/>
                        </w:rPr>
                      </w:pPr>
                      <w:r w:rsidRPr="00227657">
                        <w:rPr>
                          <w:rFonts w:ascii="Aptos" w:hAnsi="Aptos"/>
                          <w:b/>
                          <w:bCs/>
                          <w:sz w:val="22"/>
                          <w:szCs w:val="22"/>
                        </w:rPr>
                        <w:t xml:space="preserve"> </w:t>
                      </w:r>
                    </w:p>
                    <w:p w14:paraId="329B62BE" w14:textId="2AA5FBC7" w:rsidR="001752CA" w:rsidRPr="00227657" w:rsidRDefault="005D01F2" w:rsidP="00497E53">
                      <w:pPr>
                        <w:pStyle w:val="EventDetailsSubheads"/>
                        <w:spacing w:before="0" w:line="240" w:lineRule="auto"/>
                        <w:jc w:val="center"/>
                        <w:rPr>
                          <w:rFonts w:ascii="Aptos" w:hAnsi="Aptos" w:cs="Calibri"/>
                          <w:b/>
                          <w:bCs/>
                          <w:color w:val="auto"/>
                          <w:sz w:val="22"/>
                          <w:szCs w:val="22"/>
                        </w:rPr>
                      </w:pPr>
                      <w:r w:rsidRPr="00227657">
                        <w:rPr>
                          <w:rFonts w:ascii="Aptos" w:hAnsi="Aptos" w:cs="Calibri"/>
                          <w:b/>
                          <w:bCs/>
                          <w:color w:val="auto"/>
                          <w:sz w:val="22"/>
                          <w:szCs w:val="22"/>
                        </w:rPr>
                        <w:t>Thursda</w:t>
                      </w:r>
                      <w:r w:rsidR="00807383" w:rsidRPr="00227657">
                        <w:rPr>
                          <w:rFonts w:ascii="Aptos" w:hAnsi="Aptos" w:cs="Calibri"/>
                          <w:b/>
                          <w:bCs/>
                          <w:color w:val="auto"/>
                          <w:sz w:val="22"/>
                          <w:szCs w:val="22"/>
                        </w:rPr>
                        <w:t>y,</w:t>
                      </w:r>
                      <w:r w:rsidRPr="00227657">
                        <w:rPr>
                          <w:rFonts w:ascii="Aptos" w:hAnsi="Aptos" w:cs="Calibri"/>
                          <w:b/>
                          <w:bCs/>
                          <w:color w:val="auto"/>
                          <w:sz w:val="22"/>
                          <w:szCs w:val="22"/>
                        </w:rPr>
                        <w:t xml:space="preserve"> </w:t>
                      </w:r>
                      <w:r w:rsidR="000E3C1A" w:rsidRPr="00227657">
                        <w:rPr>
                          <w:rFonts w:ascii="Aptos" w:hAnsi="Aptos" w:cs="Calibri"/>
                          <w:b/>
                          <w:bCs/>
                          <w:color w:val="auto"/>
                          <w:sz w:val="22"/>
                          <w:szCs w:val="22"/>
                        </w:rPr>
                        <w:t xml:space="preserve">September </w:t>
                      </w:r>
                      <w:r w:rsidR="00496CEF" w:rsidRPr="00227657">
                        <w:rPr>
                          <w:rFonts w:ascii="Aptos" w:hAnsi="Aptos" w:cs="Calibri"/>
                          <w:b/>
                          <w:bCs/>
                          <w:color w:val="auto"/>
                          <w:sz w:val="22"/>
                          <w:szCs w:val="22"/>
                        </w:rPr>
                        <w:t>25</w:t>
                      </w:r>
                      <w:r w:rsidR="009D3439" w:rsidRPr="00227657">
                        <w:rPr>
                          <w:rFonts w:ascii="Aptos" w:hAnsi="Aptos" w:cs="Calibri"/>
                          <w:b/>
                          <w:bCs/>
                          <w:color w:val="auto"/>
                          <w:sz w:val="22"/>
                          <w:szCs w:val="22"/>
                        </w:rPr>
                        <w:t xml:space="preserve">, </w:t>
                      </w:r>
                      <w:r w:rsidR="00D358ED" w:rsidRPr="00227657">
                        <w:rPr>
                          <w:rFonts w:ascii="Aptos" w:hAnsi="Aptos" w:cs="Calibri"/>
                          <w:b/>
                          <w:bCs/>
                          <w:color w:val="auto"/>
                          <w:sz w:val="22"/>
                          <w:szCs w:val="22"/>
                        </w:rPr>
                        <w:t>2025</w:t>
                      </w:r>
                    </w:p>
                    <w:p w14:paraId="27793425" w14:textId="77777777" w:rsidR="00497E53" w:rsidRPr="00227657" w:rsidRDefault="005D01F2" w:rsidP="00497E53">
                      <w:pPr>
                        <w:pStyle w:val="EventDetailsSubheads"/>
                        <w:spacing w:before="0" w:line="240" w:lineRule="auto"/>
                        <w:jc w:val="center"/>
                        <w:rPr>
                          <w:rFonts w:ascii="Aptos" w:hAnsi="Aptos" w:cs="Calibri"/>
                          <w:b/>
                          <w:bCs/>
                          <w:color w:val="auto"/>
                          <w:sz w:val="22"/>
                          <w:szCs w:val="22"/>
                        </w:rPr>
                      </w:pPr>
                      <w:r w:rsidRPr="00227657">
                        <w:rPr>
                          <w:rFonts w:ascii="Aptos" w:hAnsi="Aptos" w:cs="Calibri"/>
                          <w:b/>
                          <w:bCs/>
                          <w:color w:val="auto"/>
                          <w:sz w:val="22"/>
                          <w:szCs w:val="22"/>
                        </w:rPr>
                        <w:t>7:00-8:00am</w:t>
                      </w:r>
                    </w:p>
                    <w:p w14:paraId="59603034" w14:textId="4D1051ED" w:rsidR="00A154A0" w:rsidRPr="00227657" w:rsidRDefault="001752CA" w:rsidP="00497E53">
                      <w:pPr>
                        <w:pStyle w:val="EventDetailsSubheads"/>
                        <w:spacing w:before="0" w:line="240" w:lineRule="auto"/>
                        <w:jc w:val="center"/>
                        <w:rPr>
                          <w:rFonts w:ascii="Aptos" w:hAnsi="Aptos" w:cs="Calibri"/>
                          <w:b/>
                          <w:bCs/>
                          <w:color w:val="FF0000"/>
                          <w:sz w:val="22"/>
                          <w:szCs w:val="22"/>
                        </w:rPr>
                      </w:pPr>
                      <w:r w:rsidRPr="00227657">
                        <w:rPr>
                          <w:rFonts w:ascii="Aptos" w:hAnsi="Aptos" w:cs="Calibri"/>
                          <w:b/>
                          <w:bCs/>
                          <w:color w:val="auto"/>
                          <w:sz w:val="22"/>
                          <w:szCs w:val="22"/>
                        </w:rPr>
                        <w:t>To claim credit, text</w:t>
                      </w:r>
                      <w:r w:rsidR="000E35F8" w:rsidRPr="00227657">
                        <w:rPr>
                          <w:rFonts w:ascii="Aptos" w:hAnsi="Aptos" w:cs="Calibri"/>
                          <w:b/>
                          <w:bCs/>
                          <w:color w:val="auto"/>
                          <w:sz w:val="22"/>
                          <w:szCs w:val="22"/>
                          <w:shd w:val="clear" w:color="auto" w:fill="FFFFFF"/>
                        </w:rPr>
                        <w:t xml:space="preserve"> </w:t>
                      </w:r>
                      <w:r w:rsidR="00227657" w:rsidRPr="00227657">
                        <w:rPr>
                          <w:rFonts w:ascii="Aptos" w:hAnsi="Aptos" w:cs="Calibri"/>
                          <w:b/>
                          <w:bCs/>
                          <w:color w:val="FF0000"/>
                          <w:sz w:val="22"/>
                          <w:szCs w:val="22"/>
                          <w:shd w:val="clear" w:color="auto" w:fill="FFFFFF"/>
                        </w:rPr>
                        <w:t>LEFFEG</w:t>
                      </w:r>
                    </w:p>
                    <w:p w14:paraId="2CE1CA05" w14:textId="75F52A2E" w:rsidR="001752CA" w:rsidRPr="00227657" w:rsidRDefault="005D01F2" w:rsidP="00A154A0">
                      <w:pPr>
                        <w:pStyle w:val="EventDetailsSubheads"/>
                        <w:spacing w:before="0" w:line="240" w:lineRule="auto"/>
                        <w:jc w:val="center"/>
                        <w:rPr>
                          <w:rFonts w:ascii="Aptos" w:hAnsi="Aptos" w:cs="Calibri"/>
                          <w:b/>
                          <w:bCs/>
                          <w:color w:val="auto"/>
                          <w:sz w:val="22"/>
                          <w:szCs w:val="22"/>
                        </w:rPr>
                      </w:pPr>
                      <w:r w:rsidRPr="00227657">
                        <w:rPr>
                          <w:rFonts w:ascii="Aptos" w:hAnsi="Aptos" w:cs="Calibri"/>
                          <w:b/>
                          <w:bCs/>
                          <w:color w:val="FF0000"/>
                          <w:sz w:val="22"/>
                          <w:szCs w:val="22"/>
                        </w:rPr>
                        <w:t xml:space="preserve"> </w:t>
                      </w:r>
                      <w:r w:rsidR="001752CA" w:rsidRPr="00227657">
                        <w:rPr>
                          <w:rFonts w:ascii="Aptos" w:hAnsi="Aptos" w:cs="Calibri"/>
                          <w:b/>
                          <w:bCs/>
                          <w:color w:val="auto"/>
                          <w:sz w:val="22"/>
                          <w:szCs w:val="22"/>
                        </w:rPr>
                        <w:t>to 703.260.9391</w:t>
                      </w:r>
                    </w:p>
                  </w:txbxContent>
                </v:textbox>
              </v:shape>
            </w:pict>
          </mc:Fallback>
        </mc:AlternateContent>
      </w:r>
      <w:r w:rsidR="00BC06DC">
        <w:rPr>
          <w:noProof/>
        </w:rPr>
        <mc:AlternateContent>
          <mc:Choice Requires="wps">
            <w:drawing>
              <wp:anchor distT="0" distB="0" distL="114300" distR="114300" simplePos="0" relativeHeight="251668480" behindDoc="0" locked="0" layoutInCell="1" allowOverlap="1" wp14:anchorId="593FE276" wp14:editId="60C121DE">
                <wp:simplePos x="0" y="0"/>
                <wp:positionH relativeFrom="column">
                  <wp:posOffset>2219325</wp:posOffset>
                </wp:positionH>
                <wp:positionV relativeFrom="paragraph">
                  <wp:posOffset>3267075</wp:posOffset>
                </wp:positionV>
                <wp:extent cx="43719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3719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8F6DA01" w14:textId="379D902D" w:rsidR="005D01F2" w:rsidRPr="00087459" w:rsidRDefault="005D01F2" w:rsidP="00BC06DC">
                            <w:pPr>
                              <w:pStyle w:val="ListParagraph"/>
                              <w:numPr>
                                <w:ilvl w:val="0"/>
                                <w:numId w:val="9"/>
                              </w:numPr>
                              <w:spacing w:after="0" w:line="276" w:lineRule="auto"/>
                              <w:rPr>
                                <w:rFonts w:ascii="Calibri" w:hAnsi="Calibri" w:cs="Calibri"/>
                                <w:b/>
                                <w:bCs/>
                                <w:sz w:val="20"/>
                                <w:szCs w:val="20"/>
                              </w:rPr>
                            </w:pPr>
                            <w:r w:rsidRPr="00087459">
                              <w:rPr>
                                <w:rFonts w:ascii="Calibri" w:hAnsi="Calibri" w:cs="Calibri"/>
                                <w:b/>
                                <w:bCs/>
                                <w:sz w:val="20"/>
                                <w:szCs w:val="20"/>
                              </w:rPr>
                              <w:t>Physicians and Allied Health</w:t>
                            </w:r>
                          </w:p>
                          <w:p w14:paraId="21161954" w14:textId="77777777" w:rsidR="005D01F2" w:rsidRDefault="005D01F2" w:rsidP="00A154A0">
                            <w:pPr>
                              <w:pStyle w:val="ListParagraph"/>
                              <w:numPr>
                                <w:ilvl w:val="0"/>
                                <w:numId w:val="9"/>
                              </w:numPr>
                              <w:spacing w:after="0" w:line="360" w:lineRule="auto"/>
                              <w:rPr>
                                <w:rFonts w:ascii="Calibri" w:hAnsi="Calibri" w:cs="Calibri"/>
                                <w:b/>
                                <w:bCs/>
                                <w:sz w:val="20"/>
                                <w:szCs w:val="20"/>
                              </w:rPr>
                            </w:pPr>
                            <w:r w:rsidRPr="00087459">
                              <w:rPr>
                                <w:rFonts w:ascii="Calibri" w:hAnsi="Calibri" w:cs="Calibri"/>
                                <w:b/>
                                <w:bCs/>
                                <w:sz w:val="20"/>
                                <w:szCs w:val="20"/>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25F5FE51"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diagnostic studies, prognostic indicators, and staging of patients with cancer.</w:t>
                            </w:r>
                          </w:p>
                          <w:p w14:paraId="692A351A" w14:textId="77777777" w:rsidR="005D01F2" w:rsidRPr="00087459" w:rsidRDefault="005D01F2" w:rsidP="005D01F2">
                            <w:pPr>
                              <w:pStyle w:val="ListParagraph"/>
                              <w:tabs>
                                <w:tab w:val="left" w:pos="3554"/>
                              </w:tabs>
                              <w:spacing w:after="0"/>
                              <w:rPr>
                                <w:rFonts w:ascii="Calibri" w:hAnsi="Calibri" w:cs="Calibri"/>
                                <w:b/>
                                <w:bCs/>
                                <w:color w:val="000000"/>
                                <w:sz w:val="20"/>
                              </w:rPr>
                            </w:pPr>
                          </w:p>
                          <w:p w14:paraId="134411D2"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evidence-based treatment options for the management of newly diagnosed or recurrent cancer patients.</w:t>
                            </w:r>
                          </w:p>
                          <w:p w14:paraId="356C63EE" w14:textId="77777777" w:rsidR="005D01F2" w:rsidRPr="00087459" w:rsidRDefault="005D01F2" w:rsidP="005D01F2">
                            <w:pPr>
                              <w:pStyle w:val="ListParagraph"/>
                              <w:spacing w:after="0"/>
                              <w:rPr>
                                <w:rFonts w:ascii="Calibri" w:hAnsi="Calibri" w:cs="Calibri"/>
                                <w:b/>
                                <w:bCs/>
                                <w:color w:val="000000"/>
                                <w:sz w:val="20"/>
                              </w:rPr>
                            </w:pPr>
                          </w:p>
                          <w:p w14:paraId="1A42759C" w14:textId="77777777" w:rsidR="005D01F2" w:rsidRPr="005D01F2" w:rsidRDefault="005D01F2" w:rsidP="00BC06DC">
                            <w:pPr>
                              <w:pStyle w:val="ListParagraph"/>
                              <w:numPr>
                                <w:ilvl w:val="0"/>
                                <w:numId w:val="9"/>
                              </w:numPr>
                              <w:tabs>
                                <w:tab w:val="left" w:pos="3554"/>
                              </w:tabs>
                              <w:spacing w:after="120"/>
                              <w:rPr>
                                <w:rFonts w:ascii="Calibri" w:hAnsi="Calibri" w:cs="Calibri"/>
                                <w:b/>
                                <w:bCs/>
                                <w:color w:val="000000"/>
                                <w:sz w:val="20"/>
                              </w:rPr>
                            </w:pPr>
                            <w:r w:rsidRPr="005D01F2">
                              <w:rPr>
                                <w:rFonts w:ascii="Calibri" w:hAnsi="Calibri" w:cs="Calibri"/>
                                <w:b/>
                                <w:bCs/>
                                <w:color w:val="000000"/>
                                <w:sz w:val="20"/>
                              </w:rPr>
                              <w:t>Review guidelines for follow-up care and surveillance of cancer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7" type="#_x0000_t202" style="position:absolute;margin-left:174.75pt;margin-top:257.25pt;width:344.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8F6DA01" w14:textId="379D902D" w:rsidR="005D01F2" w:rsidRPr="00087459" w:rsidRDefault="005D01F2" w:rsidP="00BC06DC">
                      <w:pPr>
                        <w:pStyle w:val="ListParagraph"/>
                        <w:numPr>
                          <w:ilvl w:val="0"/>
                          <w:numId w:val="9"/>
                        </w:numPr>
                        <w:spacing w:after="0" w:line="276" w:lineRule="auto"/>
                        <w:rPr>
                          <w:rFonts w:ascii="Calibri" w:hAnsi="Calibri" w:cs="Calibri"/>
                          <w:b/>
                          <w:bCs/>
                          <w:sz w:val="20"/>
                          <w:szCs w:val="20"/>
                        </w:rPr>
                      </w:pPr>
                      <w:r w:rsidRPr="00087459">
                        <w:rPr>
                          <w:rFonts w:ascii="Calibri" w:hAnsi="Calibri" w:cs="Calibri"/>
                          <w:b/>
                          <w:bCs/>
                          <w:sz w:val="20"/>
                          <w:szCs w:val="20"/>
                        </w:rPr>
                        <w:t>Physicians and Allied Health</w:t>
                      </w:r>
                    </w:p>
                    <w:p w14:paraId="21161954" w14:textId="77777777" w:rsidR="005D01F2" w:rsidRDefault="005D01F2" w:rsidP="00A154A0">
                      <w:pPr>
                        <w:pStyle w:val="ListParagraph"/>
                        <w:numPr>
                          <w:ilvl w:val="0"/>
                          <w:numId w:val="9"/>
                        </w:numPr>
                        <w:spacing w:after="0" w:line="360" w:lineRule="auto"/>
                        <w:rPr>
                          <w:rFonts w:ascii="Calibri" w:hAnsi="Calibri" w:cs="Calibri"/>
                          <w:b/>
                          <w:bCs/>
                          <w:sz w:val="20"/>
                          <w:szCs w:val="20"/>
                        </w:rPr>
                      </w:pPr>
                      <w:r w:rsidRPr="00087459">
                        <w:rPr>
                          <w:rFonts w:ascii="Calibri" w:hAnsi="Calibri" w:cs="Calibri"/>
                          <w:b/>
                          <w:bCs/>
                          <w:sz w:val="20"/>
                          <w:szCs w:val="20"/>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25F5FE51"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diagnostic studies, prognostic indicators, and staging of patients with cancer.</w:t>
                      </w:r>
                    </w:p>
                    <w:p w14:paraId="692A351A" w14:textId="77777777" w:rsidR="005D01F2" w:rsidRPr="00087459" w:rsidRDefault="005D01F2" w:rsidP="005D01F2">
                      <w:pPr>
                        <w:pStyle w:val="ListParagraph"/>
                        <w:tabs>
                          <w:tab w:val="left" w:pos="3554"/>
                        </w:tabs>
                        <w:spacing w:after="0"/>
                        <w:rPr>
                          <w:rFonts w:ascii="Calibri" w:hAnsi="Calibri" w:cs="Calibri"/>
                          <w:b/>
                          <w:bCs/>
                          <w:color w:val="000000"/>
                          <w:sz w:val="20"/>
                        </w:rPr>
                      </w:pPr>
                    </w:p>
                    <w:p w14:paraId="134411D2"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evidence-based treatment options for the management of newly diagnosed or recurrent cancer patients.</w:t>
                      </w:r>
                    </w:p>
                    <w:p w14:paraId="356C63EE" w14:textId="77777777" w:rsidR="005D01F2" w:rsidRPr="00087459" w:rsidRDefault="005D01F2" w:rsidP="005D01F2">
                      <w:pPr>
                        <w:pStyle w:val="ListParagraph"/>
                        <w:spacing w:after="0"/>
                        <w:rPr>
                          <w:rFonts w:ascii="Calibri" w:hAnsi="Calibri" w:cs="Calibri"/>
                          <w:b/>
                          <w:bCs/>
                          <w:color w:val="000000"/>
                          <w:sz w:val="20"/>
                        </w:rPr>
                      </w:pPr>
                    </w:p>
                    <w:p w14:paraId="1A42759C" w14:textId="77777777" w:rsidR="005D01F2" w:rsidRPr="005D01F2" w:rsidRDefault="005D01F2" w:rsidP="00BC06DC">
                      <w:pPr>
                        <w:pStyle w:val="ListParagraph"/>
                        <w:numPr>
                          <w:ilvl w:val="0"/>
                          <w:numId w:val="9"/>
                        </w:numPr>
                        <w:tabs>
                          <w:tab w:val="left" w:pos="3554"/>
                        </w:tabs>
                        <w:spacing w:after="120"/>
                        <w:rPr>
                          <w:rFonts w:ascii="Calibri" w:hAnsi="Calibri" w:cs="Calibri"/>
                          <w:b/>
                          <w:bCs/>
                          <w:color w:val="000000"/>
                          <w:sz w:val="20"/>
                        </w:rPr>
                      </w:pPr>
                      <w:r w:rsidRPr="005D01F2">
                        <w:rPr>
                          <w:rFonts w:ascii="Calibri" w:hAnsi="Calibri" w:cs="Calibri"/>
                          <w:b/>
                          <w:bCs/>
                          <w:color w:val="000000"/>
                          <w:sz w:val="20"/>
                        </w:rPr>
                        <w:t>Review guidelines for follow-up care and surveillance of cancer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5D01F2">
        <w:rPr>
          <w:noProof/>
        </w:rPr>
        <mc:AlternateContent>
          <mc:Choice Requires="wps">
            <w:drawing>
              <wp:anchor distT="0" distB="0" distL="114300" distR="114300" simplePos="0" relativeHeight="251659264" behindDoc="0" locked="0" layoutInCell="1" allowOverlap="1" wp14:anchorId="4F28362F" wp14:editId="5F3D94A7">
                <wp:simplePos x="0" y="0"/>
                <wp:positionH relativeFrom="column">
                  <wp:posOffset>-323850</wp:posOffset>
                </wp:positionH>
                <wp:positionV relativeFrom="paragraph">
                  <wp:posOffset>847726</wp:posOffset>
                </wp:positionV>
                <wp:extent cx="5640070" cy="6096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5640070" cy="609600"/>
                        </a:xfrm>
                        <a:prstGeom prst="rect">
                          <a:avLst/>
                        </a:prstGeom>
                        <a:noFill/>
                        <a:ln w="6350">
                          <a:noFill/>
                        </a:ln>
                      </wps:spPr>
                      <wps:txbx>
                        <w:txbxContent>
                          <w:p w14:paraId="795FA735" w14:textId="2BA6E6A3" w:rsidR="005D01F2" w:rsidRPr="00A154A0" w:rsidRDefault="005D01F2" w:rsidP="005D01F2">
                            <w:pPr>
                              <w:jc w:val="center"/>
                              <w:rPr>
                                <w:rFonts w:ascii="Calibri" w:hAnsi="Calibri" w:cs="Calibri"/>
                                <w:b/>
                                <w:bCs/>
                                <w:noProof/>
                                <w:color w:val="CBD3DE" w:themeColor="text2" w:themeTint="40"/>
                                <w:sz w:val="32"/>
                                <w:szCs w:val="32"/>
                              </w:rPr>
                            </w:pPr>
                            <w:r w:rsidRPr="00A154A0">
                              <w:rPr>
                                <w:rFonts w:ascii="Calibri" w:hAnsi="Calibri" w:cs="Calibri"/>
                                <w:b/>
                                <w:bCs/>
                                <w:noProof/>
                                <w:color w:val="CBD3DE" w:themeColor="text2" w:themeTint="40"/>
                                <w:sz w:val="32"/>
                                <w:szCs w:val="32"/>
                              </w:rPr>
                              <w:t xml:space="preserve">Inova Fairfax Breast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28362F" id="_x0000_s1028" type="#_x0000_t202" style="position:absolute;margin-left:-25.5pt;margin-top:66.75pt;width:444.1pt;height:4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" filled="f" stroked="f" strokeweight=".5pt">
                <v:textbox inset="0,0,0,0">
                  <w:txbxContent>
                    <w:p w14:paraId="795FA735" w14:textId="2BA6E6A3" w:rsidR="005D01F2" w:rsidRPr="00A154A0" w:rsidRDefault="005D01F2" w:rsidP="005D01F2">
                      <w:pPr>
                        <w:jc w:val="center"/>
                        <w:rPr>
                          <w:rFonts w:ascii="Calibri" w:hAnsi="Calibri" w:cs="Calibri"/>
                          <w:b/>
                          <w:bCs/>
                          <w:noProof/>
                          <w:color w:val="CBD3DE" w:themeColor="text2" w:themeTint="40"/>
                          <w:sz w:val="32"/>
                          <w:szCs w:val="32"/>
                        </w:rPr>
                      </w:pPr>
                      <w:r w:rsidRPr="00A154A0">
                        <w:rPr>
                          <w:rFonts w:ascii="Calibri" w:hAnsi="Calibri" w:cs="Calibri"/>
                          <w:b/>
                          <w:bCs/>
                          <w:noProof/>
                          <w:color w:val="CBD3DE" w:themeColor="text2" w:themeTint="40"/>
                          <w:sz w:val="32"/>
                          <w:szCs w:val="32"/>
                        </w:rPr>
                        <w:t xml:space="preserve">Inova Fairfax Breast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7B8CF0D7">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Text Box 3" o:spid="_x0000_s1029"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II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Uj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vq0i&#10;CA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5D01F2">
        <w:rPr>
          <w:noProof/>
        </w:rPr>
        <mc:AlternateContent>
          <mc:Choice Requires="wps">
            <w:drawing>
              <wp:anchor distT="0" distB="0" distL="114300" distR="114300" simplePos="0" relativeHeight="251660288" behindDoc="0" locked="0" layoutInCell="1" allowOverlap="1" wp14:anchorId="0424CF75" wp14:editId="5E0C86B2">
                <wp:simplePos x="0" y="0"/>
                <wp:positionH relativeFrom="column">
                  <wp:posOffset>-333375</wp:posOffset>
                </wp:positionH>
                <wp:positionV relativeFrom="paragraph">
                  <wp:posOffset>485775</wp:posOffset>
                </wp:positionV>
                <wp:extent cx="3195320" cy="314325"/>
                <wp:effectExtent l="0" t="0" r="5080" b="9525"/>
                <wp:wrapNone/>
                <wp:docPr id="203065400" name="Text Box 3"/>
                <wp:cNvGraphicFramePr/>
                <a:graphic xmlns:a="http://schemas.openxmlformats.org/drawingml/2006/main">
                  <a:graphicData uri="http://schemas.microsoft.com/office/word/2010/wordprocessingShape">
                    <wps:wsp>
                      <wps:cNvSpPr txBox="1"/>
                      <wps:spPr>
                        <a:xfrm>
                          <a:off x="0" y="0"/>
                          <a:ext cx="3195320" cy="314325"/>
                        </a:xfrm>
                        <a:prstGeom prst="rect">
                          <a:avLst/>
                        </a:prstGeom>
                        <a:noFill/>
                        <a:ln w="6350">
                          <a:noFill/>
                        </a:ln>
                      </wps:spPr>
                      <wps:txbx>
                        <w:txbxContent>
                          <w:p w14:paraId="79902BFC" w14:textId="39071B94" w:rsidR="005D01F2" w:rsidRPr="005D01F2" w:rsidRDefault="005D01F2" w:rsidP="005D01F2">
                            <w:pPr>
                              <w:jc w:val="center"/>
                              <w:rPr>
                                <w:rFonts w:ascii="Calibri" w:hAnsi="Calibri" w:cs="Calibri"/>
                                <w:b/>
                                <w:bCs/>
                                <w:color w:val="D5DCE4" w:themeColor="text2" w:themeTint="33"/>
                                <w:sz w:val="32"/>
                                <w:szCs w:val="32"/>
                              </w:rPr>
                            </w:pPr>
                            <w:r w:rsidRPr="005D01F2">
                              <w:rPr>
                                <w:rFonts w:ascii="Calibri" w:hAnsi="Calibri" w:cs="Calibri"/>
                                <w:b/>
                                <w:bCs/>
                                <w:color w:val="D5DCE4" w:themeColor="text2" w:themeTint="33"/>
                                <w:sz w:val="32"/>
                                <w:szCs w:val="32"/>
                              </w:rPr>
                              <w:t xml:space="preserve">IFH </w:t>
                            </w:r>
                            <w:r w:rsidR="00A154A0">
                              <w:rPr>
                                <w:rFonts w:ascii="Calibri" w:hAnsi="Calibri" w:cs="Calibri"/>
                                <w:b/>
                                <w:bCs/>
                                <w:color w:val="D5DCE4" w:themeColor="text2" w:themeTint="33"/>
                                <w:sz w:val="32"/>
                                <w:szCs w:val="32"/>
                              </w:rPr>
                              <w:t xml:space="preserve">CME </w:t>
                            </w:r>
                            <w:r w:rsidRPr="005D01F2">
                              <w:rPr>
                                <w:rFonts w:ascii="Calibri" w:hAnsi="Calibri" w:cs="Calibri"/>
                                <w:b/>
                                <w:bCs/>
                                <w:color w:val="D5DCE4" w:themeColor="text2" w:themeTint="33"/>
                                <w:sz w:val="32"/>
                                <w:szCs w:val="32"/>
                              </w:rPr>
                              <w:t>Breast Cancer Tumor Board</w:t>
                            </w:r>
                          </w:p>
                          <w:p w14:paraId="15A136F6" w14:textId="0C8230A0" w:rsidR="00066816" w:rsidRPr="00824559" w:rsidRDefault="00066816">
                            <w:pPr>
                              <w:rPr>
                                <w:rFonts w:ascii="Arial" w:hAnsi="Arial" w:cs="Arial"/>
                                <w:b/>
                                <w:bCs/>
                                <w:color w:val="FFFFFF" w:themeColor="background1"/>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424CF75" id="_x0000_s1030" type="#_x0000_t202" style="position:absolute;margin-left:-26.25pt;margin-top:38.25pt;width:251.6pt;height:24.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" filled="f" stroked="f" strokeweight=".5pt">
                <v:textbox inset="0,0,0,0">
                  <w:txbxContent>
                    <w:p w14:paraId="79902BFC" w14:textId="39071B94" w:rsidR="005D01F2" w:rsidRPr="005D01F2" w:rsidRDefault="005D01F2" w:rsidP="005D01F2">
                      <w:pPr>
                        <w:jc w:val="center"/>
                        <w:rPr>
                          <w:rFonts w:ascii="Calibri" w:hAnsi="Calibri" w:cs="Calibri"/>
                          <w:b/>
                          <w:bCs/>
                          <w:color w:val="D5DCE4" w:themeColor="text2" w:themeTint="33"/>
                          <w:sz w:val="32"/>
                          <w:szCs w:val="32"/>
                        </w:rPr>
                      </w:pPr>
                      <w:r w:rsidRPr="005D01F2">
                        <w:rPr>
                          <w:rFonts w:ascii="Calibri" w:hAnsi="Calibri" w:cs="Calibri"/>
                          <w:b/>
                          <w:bCs/>
                          <w:color w:val="D5DCE4" w:themeColor="text2" w:themeTint="33"/>
                          <w:sz w:val="32"/>
                          <w:szCs w:val="32"/>
                        </w:rPr>
                        <w:t xml:space="preserve">IFH </w:t>
                      </w:r>
                      <w:r w:rsidR="00A154A0">
                        <w:rPr>
                          <w:rFonts w:ascii="Calibri" w:hAnsi="Calibri" w:cs="Calibri"/>
                          <w:b/>
                          <w:bCs/>
                          <w:color w:val="D5DCE4" w:themeColor="text2" w:themeTint="33"/>
                          <w:sz w:val="32"/>
                          <w:szCs w:val="32"/>
                        </w:rPr>
                        <w:t xml:space="preserve">CME </w:t>
                      </w:r>
                      <w:r w:rsidRPr="005D01F2">
                        <w:rPr>
                          <w:rFonts w:ascii="Calibri" w:hAnsi="Calibri" w:cs="Calibri"/>
                          <w:b/>
                          <w:bCs/>
                          <w:color w:val="D5DCE4" w:themeColor="text2" w:themeTint="33"/>
                          <w:sz w:val="32"/>
                          <w:szCs w:val="32"/>
                        </w:rPr>
                        <w:t>Breast Cancer Tumor Board</w:t>
                      </w:r>
                    </w:p>
                    <w:p w14:paraId="15A136F6" w14:textId="0C8230A0" w:rsidR="00066816" w:rsidRPr="00824559" w:rsidRDefault="00066816">
                      <w:pPr>
                        <w:rPr>
                          <w:rFonts w:ascii="Arial" w:hAnsi="Arial" w:cs="Arial"/>
                          <w:b/>
                          <w:bCs/>
                          <w:color w:val="FFFFFF" w:themeColor="background1"/>
                          <w:sz w:val="22"/>
                          <w:szCs w:val="22"/>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1"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sm03IB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57DB2A36">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62336" behindDoc="0" locked="0" layoutInCell="1" allowOverlap="1" wp14:anchorId="07E58356" wp14:editId="618D03C6">
                <wp:simplePos x="0" y="0"/>
                <wp:positionH relativeFrom="column">
                  <wp:posOffset>-295275</wp:posOffset>
                </wp:positionH>
                <wp:positionV relativeFrom="paragraph">
                  <wp:posOffset>2256799</wp:posOffset>
                </wp:positionV>
                <wp:extent cx="3195320" cy="571500"/>
                <wp:effectExtent l="0" t="0" r="5080" b="0"/>
                <wp:wrapNone/>
                <wp:docPr id="536173821" name="Text Box 3"/>
                <wp:cNvGraphicFramePr/>
                <a:graphic xmlns:a="http://schemas.openxmlformats.org/drawingml/2006/main">
                  <a:graphicData uri="http://schemas.microsoft.com/office/word/2010/wordprocessingShape">
                    <wps:wsp>
                      <wps:cNvSpPr txBox="1"/>
                      <wps:spPr>
                        <a:xfrm>
                          <a:off x="0" y="0"/>
                          <a:ext cx="3195320" cy="571500"/>
                        </a:xfrm>
                        <a:prstGeom prst="rect">
                          <a:avLst/>
                        </a:prstGeom>
                        <a:noFill/>
                        <a:ln w="6350">
                          <a:noFill/>
                        </a:ln>
                      </wps:spPr>
                      <wps:txbx>
                        <w:txbxContent>
                          <w:p w14:paraId="49831C21" w14:textId="6AC609F9" w:rsidR="005D01F2" w:rsidRPr="005D01F2" w:rsidRDefault="005D01F2" w:rsidP="005D01F2">
                            <w:pPr>
                              <w:jc w:val="center"/>
                              <w:rPr>
                                <w:rFonts w:ascii="Calibri" w:hAnsi="Calibri" w:cs="Calibri"/>
                                <w:b/>
                                <w:bCs/>
                                <w:color w:val="CBD3DE" w:themeColor="text2" w:themeTint="40"/>
                                <w:sz w:val="28"/>
                                <w:szCs w:val="28"/>
                              </w:rPr>
                            </w:pPr>
                            <w:r w:rsidRPr="005D01F2">
                              <w:rPr>
                                <w:rFonts w:ascii="Calibri" w:hAnsi="Calibri" w:cs="Calibri"/>
                                <w:b/>
                                <w:bCs/>
                                <w:color w:val="CBD3DE" w:themeColor="text2" w:themeTint="40"/>
                                <w:sz w:val="28"/>
                                <w:szCs w:val="28"/>
                              </w:rPr>
                              <w:t>Costanza Cocilovo, MD</w:t>
                            </w:r>
                            <w:r w:rsidR="00BC06DC">
                              <w:rPr>
                                <w:rFonts w:ascii="Calibri" w:hAnsi="Calibri" w:cs="Calibri"/>
                                <w:b/>
                                <w:bCs/>
                                <w:color w:val="CBD3DE" w:themeColor="text2" w:themeTint="40"/>
                                <w:sz w:val="28"/>
                                <w:szCs w:val="28"/>
                              </w:rPr>
                              <w:t>;</w:t>
                            </w:r>
                            <w:r w:rsidRPr="005D01F2">
                              <w:rPr>
                                <w:rFonts w:ascii="Calibri" w:hAnsi="Calibri" w:cs="Calibri"/>
                                <w:b/>
                                <w:bCs/>
                                <w:color w:val="CBD3DE" w:themeColor="text2" w:themeTint="40"/>
                                <w:sz w:val="28"/>
                                <w:szCs w:val="28"/>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E58356" id="_x0000_s1032" type="#_x0000_t202" style="position:absolute;margin-left:-23.25pt;margin-top:177.7pt;width:251.6pt;height:4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" filled="f" stroked="f" strokeweight=".5pt">
                <v:textbox inset="0,0,0,0">
                  <w:txbxContent>
                    <w:p w14:paraId="49831C21" w14:textId="6AC609F9" w:rsidR="005D01F2" w:rsidRPr="005D01F2" w:rsidRDefault="005D01F2" w:rsidP="005D01F2">
                      <w:pPr>
                        <w:jc w:val="center"/>
                        <w:rPr>
                          <w:rFonts w:ascii="Calibri" w:hAnsi="Calibri" w:cs="Calibri"/>
                          <w:b/>
                          <w:bCs/>
                          <w:color w:val="CBD3DE" w:themeColor="text2" w:themeTint="40"/>
                          <w:sz w:val="28"/>
                          <w:szCs w:val="28"/>
                        </w:rPr>
                      </w:pPr>
                      <w:r w:rsidRPr="005D01F2">
                        <w:rPr>
                          <w:rFonts w:ascii="Calibri" w:hAnsi="Calibri" w:cs="Calibri"/>
                          <w:b/>
                          <w:bCs/>
                          <w:color w:val="CBD3DE" w:themeColor="text2" w:themeTint="40"/>
                          <w:sz w:val="28"/>
                          <w:szCs w:val="28"/>
                        </w:rPr>
                        <w:t>Costanza Cocilovo, MD</w:t>
                      </w:r>
                      <w:r w:rsidR="00BC06DC">
                        <w:rPr>
                          <w:rFonts w:ascii="Calibri" w:hAnsi="Calibri" w:cs="Calibri"/>
                          <w:b/>
                          <w:bCs/>
                          <w:color w:val="CBD3DE" w:themeColor="text2" w:themeTint="40"/>
                          <w:sz w:val="28"/>
                          <w:szCs w:val="28"/>
                        </w:rPr>
                        <w:t>;</w:t>
                      </w:r>
                      <w:r w:rsidRPr="005D01F2">
                        <w:rPr>
                          <w:rFonts w:ascii="Calibri" w:hAnsi="Calibri" w:cs="Calibri"/>
                          <w:b/>
                          <w:bCs/>
                          <w:color w:val="CBD3DE" w:themeColor="text2" w:themeTint="40"/>
                          <w:sz w:val="28"/>
                          <w:szCs w:val="28"/>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6BA400E"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CCB29C"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69244E"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5C0BF9"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424961860">
    <w:abstractNumId w:val="6"/>
  </w:num>
  <w:num w:numId="2" w16cid:durableId="1934317485">
    <w:abstractNumId w:val="8"/>
  </w:num>
  <w:num w:numId="3" w16cid:durableId="1976980700">
    <w:abstractNumId w:val="5"/>
  </w:num>
  <w:num w:numId="4" w16cid:durableId="1584531716">
    <w:abstractNumId w:val="0"/>
  </w:num>
  <w:num w:numId="5" w16cid:durableId="1235512448">
    <w:abstractNumId w:val="1"/>
  </w:num>
  <w:num w:numId="6" w16cid:durableId="200364095">
    <w:abstractNumId w:val="3"/>
  </w:num>
  <w:num w:numId="7" w16cid:durableId="895967255">
    <w:abstractNumId w:val="4"/>
  </w:num>
  <w:num w:numId="8" w16cid:durableId="759377287">
    <w:abstractNumId w:val="7"/>
  </w:num>
  <w:num w:numId="9" w16cid:durableId="20702302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10F49"/>
    <w:rsid w:val="00045AE1"/>
    <w:rsid w:val="00053D0A"/>
    <w:rsid w:val="00065852"/>
    <w:rsid w:val="00066816"/>
    <w:rsid w:val="000809E1"/>
    <w:rsid w:val="000A3490"/>
    <w:rsid w:val="000B2E97"/>
    <w:rsid w:val="000B4F6A"/>
    <w:rsid w:val="000C21F6"/>
    <w:rsid w:val="000D60DB"/>
    <w:rsid w:val="000E35F8"/>
    <w:rsid w:val="000E3C1A"/>
    <w:rsid w:val="000E7813"/>
    <w:rsid w:val="000F7087"/>
    <w:rsid w:val="001752CA"/>
    <w:rsid w:val="0018225D"/>
    <w:rsid w:val="001936B8"/>
    <w:rsid w:val="001A5FDF"/>
    <w:rsid w:val="001B1C6F"/>
    <w:rsid w:val="001B27FB"/>
    <w:rsid w:val="001C3663"/>
    <w:rsid w:val="00205C97"/>
    <w:rsid w:val="00227657"/>
    <w:rsid w:val="00232EAF"/>
    <w:rsid w:val="0025183E"/>
    <w:rsid w:val="0026369F"/>
    <w:rsid w:val="00282C70"/>
    <w:rsid w:val="00290103"/>
    <w:rsid w:val="002A0D9B"/>
    <w:rsid w:val="002F491E"/>
    <w:rsid w:val="00306C1D"/>
    <w:rsid w:val="0030777E"/>
    <w:rsid w:val="0031572F"/>
    <w:rsid w:val="003303C7"/>
    <w:rsid w:val="00336048"/>
    <w:rsid w:val="003515DF"/>
    <w:rsid w:val="00351D8F"/>
    <w:rsid w:val="00396714"/>
    <w:rsid w:val="003A455D"/>
    <w:rsid w:val="003B0F3B"/>
    <w:rsid w:val="003B0FD3"/>
    <w:rsid w:val="003B394B"/>
    <w:rsid w:val="003B734B"/>
    <w:rsid w:val="003C23EA"/>
    <w:rsid w:val="003F529B"/>
    <w:rsid w:val="00433742"/>
    <w:rsid w:val="00436DDD"/>
    <w:rsid w:val="004443BD"/>
    <w:rsid w:val="0045196D"/>
    <w:rsid w:val="00466442"/>
    <w:rsid w:val="004804CF"/>
    <w:rsid w:val="0049108C"/>
    <w:rsid w:val="00492B19"/>
    <w:rsid w:val="00496CEF"/>
    <w:rsid w:val="00497E53"/>
    <w:rsid w:val="004B0CD8"/>
    <w:rsid w:val="004E2D98"/>
    <w:rsid w:val="004E394B"/>
    <w:rsid w:val="0050577F"/>
    <w:rsid w:val="005278F3"/>
    <w:rsid w:val="00544A56"/>
    <w:rsid w:val="005558F5"/>
    <w:rsid w:val="00556BBC"/>
    <w:rsid w:val="0057022A"/>
    <w:rsid w:val="00575498"/>
    <w:rsid w:val="00585200"/>
    <w:rsid w:val="00587E50"/>
    <w:rsid w:val="005C08DC"/>
    <w:rsid w:val="005D01F2"/>
    <w:rsid w:val="005F03E0"/>
    <w:rsid w:val="00607B49"/>
    <w:rsid w:val="00611E7C"/>
    <w:rsid w:val="00613456"/>
    <w:rsid w:val="00650928"/>
    <w:rsid w:val="00651AA1"/>
    <w:rsid w:val="0065767D"/>
    <w:rsid w:val="006667FC"/>
    <w:rsid w:val="00672542"/>
    <w:rsid w:val="006774C0"/>
    <w:rsid w:val="0068179D"/>
    <w:rsid w:val="0068437D"/>
    <w:rsid w:val="006A29D1"/>
    <w:rsid w:val="006C7D7D"/>
    <w:rsid w:val="006D50EE"/>
    <w:rsid w:val="006E7BEE"/>
    <w:rsid w:val="006F0D46"/>
    <w:rsid w:val="006F1471"/>
    <w:rsid w:val="00732751"/>
    <w:rsid w:val="00750EE2"/>
    <w:rsid w:val="00757F6E"/>
    <w:rsid w:val="00773D46"/>
    <w:rsid w:val="00796627"/>
    <w:rsid w:val="007A69EB"/>
    <w:rsid w:val="007D3433"/>
    <w:rsid w:val="00807383"/>
    <w:rsid w:val="00824559"/>
    <w:rsid w:val="008452FB"/>
    <w:rsid w:val="00893B3E"/>
    <w:rsid w:val="008A20BE"/>
    <w:rsid w:val="008C05C2"/>
    <w:rsid w:val="00910933"/>
    <w:rsid w:val="00912F05"/>
    <w:rsid w:val="00926AFD"/>
    <w:rsid w:val="0093580E"/>
    <w:rsid w:val="00945119"/>
    <w:rsid w:val="00945E40"/>
    <w:rsid w:val="009B07AB"/>
    <w:rsid w:val="009B0DBF"/>
    <w:rsid w:val="009B1BA4"/>
    <w:rsid w:val="009C0BA8"/>
    <w:rsid w:val="009C1916"/>
    <w:rsid w:val="009D3439"/>
    <w:rsid w:val="009E1738"/>
    <w:rsid w:val="00A11BBD"/>
    <w:rsid w:val="00A154A0"/>
    <w:rsid w:val="00A501DB"/>
    <w:rsid w:val="00A54F80"/>
    <w:rsid w:val="00A5798B"/>
    <w:rsid w:val="00A70167"/>
    <w:rsid w:val="00A76493"/>
    <w:rsid w:val="00A80EB9"/>
    <w:rsid w:val="00AC3F23"/>
    <w:rsid w:val="00AE01B8"/>
    <w:rsid w:val="00AE3B6D"/>
    <w:rsid w:val="00B23688"/>
    <w:rsid w:val="00B34D48"/>
    <w:rsid w:val="00B47E4E"/>
    <w:rsid w:val="00B552C8"/>
    <w:rsid w:val="00BB28AD"/>
    <w:rsid w:val="00BC06DC"/>
    <w:rsid w:val="00BC2F40"/>
    <w:rsid w:val="00BF6E47"/>
    <w:rsid w:val="00C03FF6"/>
    <w:rsid w:val="00C06555"/>
    <w:rsid w:val="00C55595"/>
    <w:rsid w:val="00C7245A"/>
    <w:rsid w:val="00C839A4"/>
    <w:rsid w:val="00C94FBF"/>
    <w:rsid w:val="00CA0150"/>
    <w:rsid w:val="00CB22B5"/>
    <w:rsid w:val="00CB2B44"/>
    <w:rsid w:val="00CB7334"/>
    <w:rsid w:val="00CD0266"/>
    <w:rsid w:val="00CD7509"/>
    <w:rsid w:val="00CF300F"/>
    <w:rsid w:val="00D358ED"/>
    <w:rsid w:val="00D400C6"/>
    <w:rsid w:val="00D4684F"/>
    <w:rsid w:val="00DA47F1"/>
    <w:rsid w:val="00DA640C"/>
    <w:rsid w:val="00DF47B7"/>
    <w:rsid w:val="00DF6692"/>
    <w:rsid w:val="00E060C5"/>
    <w:rsid w:val="00E079BA"/>
    <w:rsid w:val="00E1042A"/>
    <w:rsid w:val="00E201F1"/>
    <w:rsid w:val="00E266F9"/>
    <w:rsid w:val="00E715F7"/>
    <w:rsid w:val="00E91951"/>
    <w:rsid w:val="00EA3614"/>
    <w:rsid w:val="00ED59A7"/>
    <w:rsid w:val="00EE2E1A"/>
    <w:rsid w:val="00EF2490"/>
    <w:rsid w:val="00F1413C"/>
    <w:rsid w:val="00F1441B"/>
    <w:rsid w:val="00F20FD0"/>
    <w:rsid w:val="00F21207"/>
    <w:rsid w:val="00F25C6B"/>
    <w:rsid w:val="00F90C53"/>
    <w:rsid w:val="00FA1E0B"/>
    <w:rsid w:val="00FA3D1D"/>
    <w:rsid w:val="00FA6E48"/>
    <w:rsid w:val="00FC0988"/>
    <w:rsid w:val="00FC284B"/>
    <w:rsid w:val="00FD0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paragraph" w:styleId="Header">
    <w:name w:val="header"/>
    <w:basedOn w:val="Normal"/>
    <w:link w:val="HeaderChar"/>
    <w:uiPriority w:val="99"/>
    <w:unhideWhenUsed/>
    <w:rsid w:val="00306C1D"/>
    <w:pPr>
      <w:tabs>
        <w:tab w:val="center" w:pos="4680"/>
        <w:tab w:val="right" w:pos="9360"/>
      </w:tabs>
    </w:pPr>
    <w:rPr>
      <w:rFonts w:ascii="Arial" w:eastAsia="Arial" w:hAnsi="Arial" w:cs="Arial"/>
      <w:kern w:val="0"/>
      <w:sz w:val="20"/>
      <w:szCs w:val="20"/>
      <w14:ligatures w14:val="none"/>
    </w:rPr>
  </w:style>
  <w:style w:type="character" w:customStyle="1" w:styleId="HeaderChar">
    <w:name w:val="Header Char"/>
    <w:basedOn w:val="DefaultParagraphFont"/>
    <w:link w:val="Header"/>
    <w:uiPriority w:val="99"/>
    <w:rsid w:val="00306C1D"/>
    <w:rPr>
      <w:rFonts w:ascii="Arial" w:eastAsia="Arial"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50946">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630670060">
      <w:bodyDiv w:val="1"/>
      <w:marLeft w:val="0"/>
      <w:marRight w:val="0"/>
      <w:marTop w:val="0"/>
      <w:marBottom w:val="0"/>
      <w:divBdr>
        <w:top w:val="none" w:sz="0" w:space="0" w:color="auto"/>
        <w:left w:val="none" w:sz="0" w:space="0" w:color="auto"/>
        <w:bottom w:val="none" w:sz="0" w:space="0" w:color="auto"/>
        <w:right w:val="none" w:sz="0" w:space="0" w:color="auto"/>
      </w:divBdr>
    </w:div>
    <w:div w:id="1553612703">
      <w:bodyDiv w:val="1"/>
      <w:marLeft w:val="0"/>
      <w:marRight w:val="0"/>
      <w:marTop w:val="0"/>
      <w:marBottom w:val="0"/>
      <w:divBdr>
        <w:top w:val="none" w:sz="0" w:space="0" w:color="auto"/>
        <w:left w:val="none" w:sz="0" w:space="0" w:color="auto"/>
        <w:bottom w:val="none" w:sz="0" w:space="0" w:color="auto"/>
        <w:right w:val="none" w:sz="0" w:space="0" w:color="auto"/>
      </w:divBdr>
      <w:divsChild>
        <w:div w:id="362363062">
          <w:marLeft w:val="0"/>
          <w:marRight w:val="0"/>
          <w:marTop w:val="360"/>
          <w:marBottom w:val="360"/>
          <w:divBdr>
            <w:top w:val="none" w:sz="0" w:space="0" w:color="auto"/>
            <w:left w:val="none" w:sz="0" w:space="0" w:color="auto"/>
            <w:bottom w:val="none" w:sz="0" w:space="0" w:color="auto"/>
            <w:right w:val="none" w:sz="0" w:space="0" w:color="auto"/>
          </w:divBdr>
        </w:div>
      </w:divsChild>
    </w:div>
    <w:div w:id="1630549403">
      <w:bodyDiv w:val="1"/>
      <w:marLeft w:val="0"/>
      <w:marRight w:val="0"/>
      <w:marTop w:val="0"/>
      <w:marBottom w:val="0"/>
      <w:divBdr>
        <w:top w:val="none" w:sz="0" w:space="0" w:color="auto"/>
        <w:left w:val="none" w:sz="0" w:space="0" w:color="auto"/>
        <w:bottom w:val="none" w:sz="0" w:space="0" w:color="auto"/>
        <w:right w:val="none" w:sz="0" w:space="0" w:color="auto"/>
      </w:divBdr>
    </w:div>
    <w:div w:id="179366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91471410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NjAxMWQ1MzUtZjA5MS00YzIyLWJjZDItODM3YzAyMmM2ZTE5%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914714100"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914714100"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NjAxMWQ1MzUtZjA5MS00YzIyLWJjZDItODM3YzAyMmM2ZTE5%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9147141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f6b6c59ffbfb40526cc423877f93815a">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cb3aee5ac88cb6050f85f2b47c6f6156"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2.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customXml/itemProps3.xml><?xml version="1.0" encoding="utf-8"?>
<ds:datastoreItem xmlns:ds="http://schemas.openxmlformats.org/officeDocument/2006/customXml" ds:itemID="{0542BAD9-3899-4B08-893B-5C3C6CD99E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16</cp:revision>
  <cp:lastPrinted>2024-01-05T21:31:00Z</cp:lastPrinted>
  <dcterms:created xsi:type="dcterms:W3CDTF">2025-08-08T16:28:00Z</dcterms:created>
  <dcterms:modified xsi:type="dcterms:W3CDTF">2025-09-16T16:43:00Z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MediaServiceImageTags">
    <vt:lpwstr/>
  </property>
</Properties>
</file>