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24089757" w:rsidR="009B07AB" w:rsidRDefault="00140F24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FE276" wp14:editId="52C5BD57">
                <wp:simplePos x="0" y="0"/>
                <wp:positionH relativeFrom="column">
                  <wp:posOffset>1952625</wp:posOffset>
                </wp:positionH>
                <wp:positionV relativeFrom="paragraph">
                  <wp:posOffset>3267075</wp:posOffset>
                </wp:positionV>
                <wp:extent cx="4335145" cy="3228975"/>
                <wp:effectExtent l="0" t="0" r="8255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3228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91F63" w14:textId="4B19C343" w:rsidR="00066816" w:rsidRDefault="00066816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52F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Target audience:</w:t>
                            </w:r>
                            <w:r w:rsidRPr="008452FB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93002A" w14:textId="77777777" w:rsidR="00876CDD" w:rsidRPr="001C3ED2" w:rsidRDefault="00876CDD" w:rsidP="00876CDD">
                            <w:pPr>
                              <w:spacing w:line="340" w:lineRule="exact"/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 w:rsidRPr="001C3ED2"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  <w:t xml:space="preserve">Hematology/Oncology Providers and Nurses, Pediatric Surgery, Pathology, Pediatric Specialists, Radiology, Radiation Oncology, Residents, Medical Students, Fellows </w:t>
                            </w:r>
                          </w:p>
                          <w:p w14:paraId="28B5D5E2" w14:textId="77777777" w:rsidR="00066816" w:rsidRPr="003B0FD3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Learning objectives:</w:t>
                            </w:r>
                          </w:p>
                          <w:p w14:paraId="62DB0C6D" w14:textId="2AA31E66" w:rsidR="00066816" w:rsidRPr="00140F24" w:rsidRDefault="00140F24" w:rsidP="00140F24">
                            <w:pPr>
                              <w:pStyle w:val="Body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ptos" w:hAnsi="Aptos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40F24">
                              <w:rPr>
                                <w:rFonts w:ascii="Aptos" w:hAnsi="Aptos" w:cs="Arial"/>
                                <w:color w:val="000000" w:themeColor="text1"/>
                                <w:sz w:val="24"/>
                                <w:szCs w:val="24"/>
                              </w:rPr>
                              <w:t>Unique presentation of hyper eosinophilia and differential in pediatrics</w:t>
                            </w:r>
                          </w:p>
                          <w:p w14:paraId="0F774558" w14:textId="52014B42" w:rsidR="00140F24" w:rsidRPr="00140F24" w:rsidRDefault="00140F24" w:rsidP="00140F24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rPr>
                                <w:rFonts w:ascii="Aptos" w:eastAsia="Times New Roman" w:hAnsi="Aptos" w:cs="Aptos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 w:rsidRPr="00140F24">
                              <w:rPr>
                                <w:rFonts w:ascii="Aptos" w:eastAsia="Times New Roman" w:hAnsi="Aptos" w:cs="Aptos"/>
                                <w:color w:val="000000"/>
                                <w:kern w:val="0"/>
                                <w14:ligatures w14:val="none"/>
                              </w:rPr>
                              <w:t>Presentation of new onset B ALL with chloroma </w:t>
                            </w:r>
                          </w:p>
                          <w:p w14:paraId="08789CD3" w14:textId="209786CF" w:rsidR="00066816" w:rsidRPr="00140F24" w:rsidRDefault="00140F24" w:rsidP="00140F24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rPr>
                                <w:rFonts w:ascii="Aptos" w:eastAsia="Times New Roman" w:hAnsi="Aptos" w:cs="Aptos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 w:rsidRPr="00140F24">
                              <w:rPr>
                                <w:rFonts w:ascii="Aptos" w:eastAsia="Times New Roman" w:hAnsi="Aptos" w:cs="Aptos"/>
                                <w:color w:val="000000"/>
                                <w:kern w:val="0"/>
                                <w14:ligatures w14:val="none"/>
                              </w:rPr>
                              <w:t>Review lymphomas in pediatrics - aggressive B cell lymphoma, PBMCL and Hodgkin</w:t>
                            </w:r>
                          </w:p>
                          <w:p w14:paraId="774B5752" w14:textId="116C6175" w:rsidR="00140F24" w:rsidRPr="00140F24" w:rsidRDefault="00140F24" w:rsidP="00140F24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rPr>
                                <w:rFonts w:ascii="Aptos" w:eastAsia="Times New Roman" w:hAnsi="Aptos" w:cs="Aptos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 w:rsidRPr="00140F24">
                              <w:rPr>
                                <w:rFonts w:ascii="Aptos" w:eastAsia="Times New Roman" w:hAnsi="Aptos" w:cs="Aptos"/>
                                <w:color w:val="000000"/>
                                <w:kern w:val="0"/>
                                <w14:ligatures w14:val="none"/>
                              </w:rPr>
                              <w:t>Review Castleman Disease in pediatrics</w:t>
                            </w:r>
                          </w:p>
                          <w:p w14:paraId="1624FB5C" w14:textId="6750ED06" w:rsidR="00066816" w:rsidRPr="001752CA" w:rsidRDefault="00066816" w:rsidP="00140F24">
                            <w:pPr>
                              <w:pStyle w:val="Bullets-1014BodyCopy"/>
                              <w:ind w:left="360" w:firstLine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FE2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75pt;margin-top:257.25pt;width:341.35pt;height:25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" filled="f" stroked="f" strokeweight=".5pt">
                <v:textbox inset="0,0,0,0">
                  <w:txbxContent>
                    <w:p w14:paraId="13791F63" w14:textId="4B19C343" w:rsidR="00066816" w:rsidRDefault="00066816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452F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Target audience:</w:t>
                      </w:r>
                      <w:r w:rsidRPr="008452FB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93002A" w14:textId="77777777" w:rsidR="00876CDD" w:rsidRPr="001C3ED2" w:rsidRDefault="00876CDD" w:rsidP="00876CDD">
                      <w:pPr>
                        <w:spacing w:line="340" w:lineRule="exact"/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</w:pPr>
                      <w:r w:rsidRPr="001C3ED2"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  <w:t xml:space="preserve">Hematology/Oncology Providers and Nurses, Pediatric Surgery, Pathology, Pediatric Specialists, Radiology, Radiation Oncology, Residents, Medical Students, Fellows </w:t>
                      </w:r>
                    </w:p>
                    <w:p w14:paraId="28B5D5E2" w14:textId="77777777" w:rsidR="00066816" w:rsidRPr="003B0FD3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Learning objectives:</w:t>
                      </w:r>
                    </w:p>
                    <w:p w14:paraId="62DB0C6D" w14:textId="2AA31E66" w:rsidR="00066816" w:rsidRPr="00140F24" w:rsidRDefault="00140F24" w:rsidP="00140F24">
                      <w:pPr>
                        <w:pStyle w:val="Body-1014BodyCopy"/>
                        <w:numPr>
                          <w:ilvl w:val="0"/>
                          <w:numId w:val="4"/>
                        </w:numPr>
                        <w:rPr>
                          <w:rFonts w:ascii="Aptos" w:hAnsi="Aptos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140F24">
                        <w:rPr>
                          <w:rFonts w:ascii="Aptos" w:hAnsi="Aptos" w:cs="Arial"/>
                          <w:color w:val="000000" w:themeColor="text1"/>
                          <w:sz w:val="24"/>
                          <w:szCs w:val="24"/>
                        </w:rPr>
                        <w:t>Unique presentation of hyper eosinophilia and differential in pediatrics</w:t>
                      </w:r>
                    </w:p>
                    <w:p w14:paraId="0F774558" w14:textId="52014B42" w:rsidR="00140F24" w:rsidRPr="00140F24" w:rsidRDefault="00140F24" w:rsidP="00140F24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rPr>
                          <w:rFonts w:ascii="Aptos" w:eastAsia="Times New Roman" w:hAnsi="Aptos" w:cs="Aptos"/>
                          <w:color w:val="000000"/>
                          <w:kern w:val="0"/>
                          <w14:ligatures w14:val="none"/>
                        </w:rPr>
                      </w:pPr>
                      <w:r w:rsidRPr="00140F24">
                        <w:rPr>
                          <w:rFonts w:ascii="Aptos" w:eastAsia="Times New Roman" w:hAnsi="Aptos" w:cs="Aptos"/>
                          <w:color w:val="000000"/>
                          <w:kern w:val="0"/>
                          <w14:ligatures w14:val="none"/>
                        </w:rPr>
                        <w:t>Presentation of new onset B ALL with chloroma </w:t>
                      </w:r>
                    </w:p>
                    <w:p w14:paraId="08789CD3" w14:textId="209786CF" w:rsidR="00066816" w:rsidRPr="00140F24" w:rsidRDefault="00140F24" w:rsidP="00140F24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rPr>
                          <w:rFonts w:ascii="Aptos" w:eastAsia="Times New Roman" w:hAnsi="Aptos" w:cs="Aptos"/>
                          <w:color w:val="000000"/>
                          <w:kern w:val="0"/>
                          <w14:ligatures w14:val="none"/>
                        </w:rPr>
                      </w:pPr>
                      <w:r w:rsidRPr="00140F24">
                        <w:rPr>
                          <w:rFonts w:ascii="Aptos" w:eastAsia="Times New Roman" w:hAnsi="Aptos" w:cs="Aptos"/>
                          <w:color w:val="000000"/>
                          <w:kern w:val="0"/>
                          <w14:ligatures w14:val="none"/>
                        </w:rPr>
                        <w:t>Review lymphomas in pediatrics - aggressive B cell lymphoma, PBMCL and Hodgkin</w:t>
                      </w:r>
                    </w:p>
                    <w:p w14:paraId="774B5752" w14:textId="116C6175" w:rsidR="00140F24" w:rsidRPr="00140F24" w:rsidRDefault="00140F24" w:rsidP="00140F24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rPr>
                          <w:rFonts w:ascii="Aptos" w:eastAsia="Times New Roman" w:hAnsi="Aptos" w:cs="Aptos"/>
                          <w:color w:val="000000"/>
                          <w:kern w:val="0"/>
                          <w14:ligatures w14:val="none"/>
                        </w:rPr>
                      </w:pPr>
                      <w:r w:rsidRPr="00140F24">
                        <w:rPr>
                          <w:rFonts w:ascii="Aptos" w:eastAsia="Times New Roman" w:hAnsi="Aptos" w:cs="Aptos"/>
                          <w:color w:val="000000"/>
                          <w:kern w:val="0"/>
                          <w14:ligatures w14:val="none"/>
                        </w:rPr>
                        <w:t>Review Castleman Disease in pediatrics</w:t>
                      </w:r>
                    </w:p>
                    <w:p w14:paraId="1624FB5C" w14:textId="6750ED06" w:rsidR="00066816" w:rsidRPr="001752CA" w:rsidRDefault="00066816" w:rsidP="00140F24">
                      <w:pPr>
                        <w:pStyle w:val="Bullets-1014BodyCopy"/>
                        <w:ind w:left="360" w:firstLine="0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67316A07">
                <wp:simplePos x="0" y="0"/>
                <wp:positionH relativeFrom="column">
                  <wp:posOffset>-295275</wp:posOffset>
                </wp:positionH>
                <wp:positionV relativeFrom="paragraph">
                  <wp:posOffset>1743075</wp:posOffset>
                </wp:positionV>
                <wp:extent cx="3195320" cy="1085850"/>
                <wp:effectExtent l="0" t="0" r="5080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244397B5" w:rsidR="00066816" w:rsidRPr="00824559" w:rsidRDefault="00140F2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Anupam Verma, 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Text Box 3" o:spid="_x0000_s1027" type="#_x0000_t202" style="position:absolute;margin-left:-23.25pt;margin-top:137.25pt;width:251.6pt;height:8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" filled="f" stroked="f" strokeweight=".5pt">
                <v:textbox inset="0,0,0,0">
                  <w:txbxContent>
                    <w:p w14:paraId="12064096" w14:textId="244397B5" w:rsidR="00066816" w:rsidRPr="00824559" w:rsidRDefault="00140F24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Anupam Verma, MD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58D6EE8C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28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TdZ5jx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511B1C71">
                <wp:simplePos x="0" y="0"/>
                <wp:positionH relativeFrom="column">
                  <wp:posOffset>-333290</wp:posOffset>
                </wp:positionH>
                <wp:positionV relativeFrom="paragraph">
                  <wp:posOffset>3270610</wp:posOffset>
                </wp:positionV>
                <wp:extent cx="2120265" cy="2571115"/>
                <wp:effectExtent l="0" t="0" r="635" b="698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3C81C0B6" w:rsidR="001752CA" w:rsidRPr="003B0FD3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Location</w:t>
                            </w:r>
                            <w:r w:rsidR="00140F24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 MS Teams</w:t>
                            </w:r>
                          </w:p>
                          <w:p w14:paraId="329B62BE" w14:textId="3DA54441" w:rsidR="001752CA" w:rsidRPr="003B0FD3" w:rsidRDefault="00140F24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August </w:t>
                            </w:r>
                            <w:r w:rsidR="005E649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6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,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5</w:t>
                            </w:r>
                          </w:p>
                          <w:p w14:paraId="0E27EDFD" w14:textId="4CE17AC7" w:rsidR="001752CA" w:rsidRPr="003B0FD3" w:rsidRDefault="00140F24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3:30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4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30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p.m.</w:t>
                            </w:r>
                          </w:p>
                          <w:p w14:paraId="2CE1CA05" w14:textId="7EAD494F" w:rsidR="001752CA" w:rsidRPr="003B0FD3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credit,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</w:r>
                            <w:proofErr w:type="gramStart"/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text  </w:t>
                            </w:r>
                            <w:r w:rsidR="009D6B3D" w:rsidRPr="009D6B3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PUYSAH</w:t>
                            </w:r>
                            <w:proofErr w:type="gramEnd"/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29" type="#_x0000_t202" style="position:absolute;margin-left:-26.25pt;margin-top:257.55pt;width:166.95pt;height:20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" filled="f" stroked="f" strokeweight=".5pt">
                <v:textbox inset="0,0,0,0">
                  <w:txbxContent>
                    <w:p w14:paraId="57F023D4" w14:textId="3C81C0B6" w:rsidR="001752CA" w:rsidRPr="003B0FD3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Location</w:t>
                      </w:r>
                      <w:r w:rsidR="00140F24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: MS Teams</w:t>
                      </w:r>
                    </w:p>
                    <w:p w14:paraId="329B62BE" w14:textId="3DA54441" w:rsidR="001752CA" w:rsidRPr="003B0FD3" w:rsidRDefault="00140F24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August </w:t>
                      </w:r>
                      <w:r w:rsidR="005E649A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6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, 202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5</w:t>
                      </w:r>
                    </w:p>
                    <w:p w14:paraId="0E27EDFD" w14:textId="4CE17AC7" w:rsidR="001752CA" w:rsidRPr="003B0FD3" w:rsidRDefault="00140F24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3:30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4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30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p.m.</w:t>
                      </w:r>
                    </w:p>
                    <w:p w14:paraId="2CE1CA05" w14:textId="7EAD494F" w:rsidR="001752CA" w:rsidRPr="003B0FD3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credit,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</w:r>
                      <w:proofErr w:type="gramStart"/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text  </w:t>
                      </w:r>
                      <w:r w:rsidR="009D6B3D" w:rsidRPr="009D6B3D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PUYSAH</w:t>
                      </w:r>
                      <w:proofErr w:type="gramEnd"/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76B11FFB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133764F1">
                <wp:simplePos x="0" y="0"/>
                <wp:positionH relativeFrom="column">
                  <wp:posOffset>-334010</wp:posOffset>
                </wp:positionH>
                <wp:positionV relativeFrom="paragraph">
                  <wp:posOffset>484505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3DE44104" w:rsidR="00066816" w:rsidRPr="00824559" w:rsidRDefault="004460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PSV </w:t>
                            </w:r>
                            <w:r w:rsidR="00ED30B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Pediatric Tumor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30" type="#_x0000_t202" style="position:absolute;margin-left:-26.3pt;margin-top:38.15pt;width:251.6pt;height:1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EtEQIAACMEAAAOAAAAZHJzL2Uyb0RvYy54bWysU02P0zAQvSPxHyzfafpBK4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" filled="f" stroked="f" strokeweight=".5pt">
                <v:textbox inset="0,0,0,0">
                  <w:txbxContent>
                    <w:p w14:paraId="15A136F6" w14:textId="3DE44104" w:rsidR="00066816" w:rsidRPr="00824559" w:rsidRDefault="0044603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PSV </w:t>
                      </w:r>
                      <w:r w:rsidR="00ED30B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Pediatric Tumor Board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0BE8BD59">
                <wp:simplePos x="0" y="0"/>
                <wp:positionH relativeFrom="column">
                  <wp:posOffset>-328295</wp:posOffset>
                </wp:positionH>
                <wp:positionV relativeFrom="paragraph">
                  <wp:posOffset>849630</wp:posOffset>
                </wp:positionV>
                <wp:extent cx="5640070" cy="11715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044864DC" w:rsidR="00066816" w:rsidRPr="00824559" w:rsidRDefault="00140F24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  <w:t>HemePath Tumor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31" type="#_x0000_t202" style="position:absolute;margin-left:-25.85pt;margin-top:66.9pt;width:444.1pt;height: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" filled="f" stroked="f" strokeweight=".5pt">
                <v:textbox inset="0,0,0,0">
                  <w:txbxContent>
                    <w:p w14:paraId="237B5512" w14:textId="044864DC" w:rsidR="00066816" w:rsidRPr="00824559" w:rsidRDefault="00140F24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  <w:t>HemePath Tumor Board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19D935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2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f1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EdCd/VHAwAA9QcAAA4AAAAAAAAAAAAAAAAALgIAAGRy&#10;cy9lMm9Eb2MueG1sUEsBAi0AFAAGAAgAAAAhAG2V8ejhAAAADQEAAA8AAAAAAAAAAAAAAAAAoQUA&#10;AGRycy9kb3ducmV2LnhtbFBLBQYAAAAABAAEAPMAAACvBgAAAAA=&#10;">
                <v:shape id="_x0000_s1033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4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31A1D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468CFE1D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B0D48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4B83A0D8" w:rsidR="0057022A" w:rsidRPr="00066816" w:rsidRDefault="0044603C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PSV Hematology/Oncology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5" type="#_x0000_t202" style="position:absolute;margin-left:235.55pt;margin-top:-16.1pt;width:251.6pt;height:12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xCEQIAACMEAAAOAAAAZHJzL2Uyb0RvYy54bWysU02P0zAQvSPxHyzfafqhFo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" filled="f" stroked="f" strokeweight=".5pt">
                <v:textbox inset="0,0,0,0">
                  <w:txbxContent>
                    <w:p w14:paraId="55617857" w14:textId="4B83A0D8" w:rsidR="0057022A" w:rsidRPr="00066816" w:rsidRDefault="0044603C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PSV Hematology/Oncology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03A76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B522E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24961860">
    <w:abstractNumId w:val="2"/>
  </w:num>
  <w:num w:numId="2" w16cid:durableId="1934317485">
    <w:abstractNumId w:val="3"/>
  </w:num>
  <w:num w:numId="3" w16cid:durableId="1976980700">
    <w:abstractNumId w:val="1"/>
  </w:num>
  <w:num w:numId="4" w16cid:durableId="1584531716">
    <w:abstractNumId w:val="0"/>
  </w:num>
  <w:num w:numId="5" w16cid:durableId="21711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53D0A"/>
    <w:rsid w:val="00066816"/>
    <w:rsid w:val="000E7813"/>
    <w:rsid w:val="00140F24"/>
    <w:rsid w:val="001752CA"/>
    <w:rsid w:val="00232EAF"/>
    <w:rsid w:val="003303C7"/>
    <w:rsid w:val="00336048"/>
    <w:rsid w:val="003B0FD3"/>
    <w:rsid w:val="003C23EA"/>
    <w:rsid w:val="0044603C"/>
    <w:rsid w:val="004804CF"/>
    <w:rsid w:val="0057022A"/>
    <w:rsid w:val="005A238A"/>
    <w:rsid w:val="005E649A"/>
    <w:rsid w:val="00824559"/>
    <w:rsid w:val="008452FB"/>
    <w:rsid w:val="00876CDD"/>
    <w:rsid w:val="00945119"/>
    <w:rsid w:val="009B07AB"/>
    <w:rsid w:val="009B1BA4"/>
    <w:rsid w:val="009D6B3D"/>
    <w:rsid w:val="00A11BBD"/>
    <w:rsid w:val="00A54F80"/>
    <w:rsid w:val="00A70167"/>
    <w:rsid w:val="00A80EB9"/>
    <w:rsid w:val="00B10F67"/>
    <w:rsid w:val="00BB28AD"/>
    <w:rsid w:val="00C86248"/>
    <w:rsid w:val="00CA0150"/>
    <w:rsid w:val="00CA4D53"/>
    <w:rsid w:val="00D400C6"/>
    <w:rsid w:val="00EA3614"/>
    <w:rsid w:val="00ED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140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179A3BF3499489C64B332E286E729" ma:contentTypeVersion="12" ma:contentTypeDescription="Create a new document." ma:contentTypeScope="" ma:versionID="a103c1766018a48ac124547634a707a0">
  <xsd:schema xmlns:xsd="http://www.w3.org/2001/XMLSchema" xmlns:xs="http://www.w3.org/2001/XMLSchema" xmlns:p="http://schemas.microsoft.com/office/2006/metadata/properties" xmlns:ns2="fc7e7899-36b9-41b2-a178-8854929512d1" xmlns:ns3="8b37fd21-c0fa-4f34-8250-ff317bae3112" targetNamespace="http://schemas.microsoft.com/office/2006/metadata/properties" ma:root="true" ma:fieldsID="21de1818c8c20b62bfe5d683124fcfa2" ns2:_="" ns3:_="">
    <xsd:import namespace="fc7e7899-36b9-41b2-a178-8854929512d1"/>
    <xsd:import namespace="8b37fd21-c0fa-4f34-8250-ff317bae3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e7899-36b9-41b2-a178-885492951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fd21-c0fa-4f34-8250-ff317bae3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e7899-36b9-41b2-a178-8854929512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1C03DB-87A2-4BF8-97AD-AD2130C93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e7899-36b9-41b2-a178-8854929512d1"/>
    <ds:schemaRef ds:uri="8b37fd21-c0fa-4f34-8250-ff317bae3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fc7e7899-36b9-41b2-a178-8854929512d1"/>
  </ds:schemaRefs>
</ds:datastoreItem>
</file>

<file path=customXml/itemProps3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Williams, Keith</cp:lastModifiedBy>
  <cp:revision>4</cp:revision>
  <cp:lastPrinted>2024-01-05T21:31:00Z</cp:lastPrinted>
  <dcterms:created xsi:type="dcterms:W3CDTF">2025-08-05T13:36:00Z</dcterms:created>
  <dcterms:modified xsi:type="dcterms:W3CDTF">2025-08-05T14:33:00Z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0x0101002DF179A3BF3499489C64B332E286E729</vt:lpwstr>
  </property>
</Properties>
</file>