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26487816" w:rsidR="009B07AB" w:rsidRDefault="00BF14FF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381EF026">
                <wp:simplePos x="0" y="0"/>
                <wp:positionH relativeFrom="column">
                  <wp:posOffset>-295275</wp:posOffset>
                </wp:positionH>
                <wp:positionV relativeFrom="paragraph">
                  <wp:posOffset>1685925</wp:posOffset>
                </wp:positionV>
                <wp:extent cx="3195320" cy="88582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62E2B7A6" w:rsidR="00066816" w:rsidRPr="00824559" w:rsidRDefault="00BF14F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Elizabeth Yang</w:t>
                            </w:r>
                            <w:r w:rsidR="00066816" w:rsidRPr="008245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MD, PhD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83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25pt;margin-top:132.75pt;width:251.6pt;height:6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aZDQIAABwEAAAOAAAAZHJzL2Uyb0RvYy54bWysU02L2zAQvRf6H4TujfNBltTEWdJdUgph&#10;dyFb9qzIUmyQNepIiZ3++o7kOCnbnkov47FmNB/vPS3vu8awk0Jfgy34ZDTmTFkJZW0PBf/+uvm0&#10;4MwHYUthwKqCn5Xn96uPH5aty9UUKjClQkZFrM9bV/AqBJdnmZeVaoQfgVOWghqwEYF+8ZCVKFqq&#10;3phsOh7fZS1g6RCk8p5OH/sgX6X6WisZnrX2KjBTcJotJIvJ7qPNVkuRH1C4qpaXMcQ/TNGI2lLT&#10;a6lHEQQ7Yv1HqaaWCB50GEloMtC6lirtQNtMxu+22VXCqbQLgePdFSb//8rKp9POvSAL3RfoiMAI&#10;SOt87ukw7tNpbOKXJmUUJwjPV9hUF5ikw9nk83w2pZCk2GIxX0znsUx2u+3Qh68KGhadgiPRktAS&#10;p60PfeqQEptZ2NTGJGqMZW3B72bzcbpwjVBxY6nHbdbohW7fXRbYQ3mmvRB6yr2Tm5qab4UPLwKJ&#10;Y5qXdBueyWgD1AQuHmcV4M+/ncd8gp6inLWkmYL7H0eBijPzzRIpUWCDg4OzHxx7bB6AZDihF+Fk&#10;cukCBjO4GqF5IzmvYxcKCSupV8HD4D6EXrn0HKRar1MSyciJsLU7J2PpCF+E8rV7E+gueAdi6gkG&#10;NYn8Hex9bg/8+hhA14mTCGiP4gVnkmBi9fJcosZ//09Zt0e9+gUAAP//AwBQSwMEFAAGAAgAAAAh&#10;ALPycU/gAAAACwEAAA8AAABkcnMvZG93bnJldi54bWxMj8tOwzAQRfdI/IM1SOxau1UTUIhTIR47&#10;nm2RYOfEJomwx5HtpOHvGVawu6M5unOm3M7OssmE2HuUsFoKYAYbr3tsJRz294tLYDEp1Mp6NBK+&#10;TYRtdXpSqkL7I76aaZdaRiUYCyWhS2koOI9NZ5yKSz8YpN2nD04lGkPLdVBHKneWr4XIuVM90oVO&#10;DeamM83XbnQS7HsMD7VIH9Nt+5henvn4drd6kvL8bL6+ApbMnP5g+NUndajIqfYj6sishMUmzwiV&#10;sM4zCkRssvwCWE1BZAJ4VfL/P1Q/AAAA//8DAFBLAQItABQABgAIAAAAIQC2gziS/gAAAOEBAAAT&#10;AAAAAAAAAAAAAAAAAAAAAABbQ29udGVudF9UeXBlc10ueG1sUEsBAi0AFAAGAAgAAAAhADj9If/W&#10;AAAAlAEAAAsAAAAAAAAAAAAAAAAALwEAAF9yZWxzLy5yZWxzUEsBAi0AFAAGAAgAAAAhAM19ppkN&#10;AgAAHAQAAA4AAAAAAAAAAAAAAAAALgIAAGRycy9lMm9Eb2MueG1sUEsBAi0AFAAGAAgAAAAhALPy&#10;cU/gAAAACwEAAA8AAAAAAAAAAAAAAAAAZwQAAGRycy9kb3ducmV2LnhtbFBLBQYAAAAABAAEAPMA&#10;AAB0BQAAAAA=&#10;" filled="f" stroked="f" strokeweight=".5pt">
                <v:textbox inset="0,0,0,0">
                  <w:txbxContent>
                    <w:p w14:paraId="12064096" w14:textId="62E2B7A6" w:rsidR="00066816" w:rsidRPr="00824559" w:rsidRDefault="00BF14F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Elizabeth Yang</w:t>
                      </w:r>
                      <w:r w:rsidR="00066816" w:rsidRPr="008245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MD, PhD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A9F1ED8">
                <wp:simplePos x="0" y="0"/>
                <wp:positionH relativeFrom="column">
                  <wp:posOffset>-323850</wp:posOffset>
                </wp:positionH>
                <wp:positionV relativeFrom="paragraph">
                  <wp:posOffset>847726</wp:posOffset>
                </wp:positionV>
                <wp:extent cx="5640070" cy="857250"/>
                <wp:effectExtent l="0" t="0" r="0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230EBE28" w:rsidR="00066816" w:rsidRPr="00BF14FF" w:rsidRDefault="00BF14FF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F14F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ASPHO 2025 Meeting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Text Box 2" o:spid="_x0000_s1027" type="#_x0000_t202" style="position:absolute;margin-left:-25.5pt;margin-top:66.75pt;width:444.1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vQSDgIAACMEAAAOAAAAZHJzL2Uyb0RvYy54bWysU11v2jAUfZ+0/2D5fSSwQauIULFWTJNQ&#10;W4lOfTaOTSI5vt61IWG/fteGlLbb07QX58b3+5zj+U3fGnZQ6BuwJR+Pcs6UlVA1dlfyH0+rT9ec&#10;+SBsJQxYVfKj8vxm8fHDvHOFmkANplLIqIj1RedKXofgiizzslat8CNwypJTA7Yi0C/usgpFR9Vb&#10;k03yfJZ1gJVDkMp7ur07Ofki1ddayfCgtVeBmZLTbCGdmM5tPLPFXBQ7FK5u5HkM8Q9TtKKx1PSl&#10;1J0Igu2x+aNU20gEDzqMJLQZaN1IlXagbcb5u202tXAq7ULgePcCk/9/ZeX9YeMekYX+K/REYASk&#10;c77wdBn36TW28UuTMvIThMcX2FQfmKTL6exLnl+RS5Lveno1mSZcs0u2Qx++KWhZNEqOREtCSxzW&#10;PlBHCh1CYjMLq8aYRI2xrCv57DOVfOOhDGMp8TJrtEK/7VlTvdpjC9WR1kM4Me+dXDU0w1r48CiQ&#10;qKaxSb7hgQ5tgHrB2eKsBvz1t/sYTwyQl7OOpFNy/3MvUHFmvlviJupsMHAwtoNh9+0tkBrH9DCc&#10;TCYlYDCDqRHaZ1L1MnYhl7CSepU8DOZtOAmYXoVUy2UKIjU5EdZ242QsHbGKiD71zwLdGfZAhN3D&#10;ICpRvEP/FHtCebkPoJtETcT1hOIZblJiYuz8aqLUX/+nqMvbXvwGAAD//wMAUEsDBBQABgAIAAAA&#10;IQBh42Bf4QAAAAsBAAAPAAAAZHJzL2Rvd25yZXYueG1sTI/LTsMwFET3SPyDdZHYtc5DKVGIUyEe&#10;O6DQFgl2TmKSCPs6sp00/D2XFSxHM5o5U24Xo9msnB8sCojXETCFjW0H7AQcDw+rHJgPElupLSoB&#10;38rDtjo/K2XR2hO+qnkfOkYl6AspoA9hLDj3Ta+M9Gs7KiTv0zojA0nX8dbJE5UbzZMo2nAjB6SF&#10;Xo7qtlfN134yAvS7d491FD7mu+4pvOz49HYfPwtxebHcXAMLagl/YfjFJ3SoiKm2E7aeaQGrLKYv&#10;gYw0zYBRIk+vEmC1gGSTZ8Crkv//UP0AAAD//wMAUEsBAi0AFAAGAAgAAAAhALaDOJL+AAAA4QEA&#10;ABMAAAAAAAAAAAAAAAAAAAAAAFtDb250ZW50X1R5cGVzXS54bWxQSwECLQAUAAYACAAAACEAOP0h&#10;/9YAAACUAQAACwAAAAAAAAAAAAAAAAAvAQAAX3JlbHMvLnJlbHNQSwECLQAUAAYACAAAACEAq+r0&#10;Eg4CAAAjBAAADgAAAAAAAAAAAAAAAAAuAgAAZHJzL2Uyb0RvYy54bWxQSwECLQAUAAYACAAAACEA&#10;YeNgX+EAAAALAQAADwAAAAAAAAAAAAAAAABoBAAAZHJzL2Rvd25yZXYueG1sUEsFBgAAAAAEAAQA&#10;8wAAAHYFAAAAAA==&#10;" filled="f" stroked="f" strokeweight=".5pt">
                <v:textbox inset="0,0,0,0">
                  <w:txbxContent>
                    <w:p w14:paraId="237B5512" w14:textId="230EBE28" w:rsidR="00066816" w:rsidRPr="00BF14FF" w:rsidRDefault="00BF14FF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 w:rsidRPr="00BF14FF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ASPHO 2025 Meeting Review</w:t>
                      </w:r>
                    </w:p>
                  </w:txbxContent>
                </v:textbox>
              </v:shape>
            </w:pict>
          </mc:Fallback>
        </mc:AlternateContent>
      </w:r>
      <w:r w:rsidR="000831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64655038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619500" cy="1905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0CD9A10B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proofErr w:type="spellStart"/>
                            <w:r w:rsidR="000831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Hemonc</w:t>
                            </w:r>
                            <w:proofErr w:type="spellEnd"/>
                            <w:r w:rsidR="000831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Wednesday Educational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8" type="#_x0000_t202" style="position:absolute;margin-left:-26.25pt;margin-top:38.25pt;width:28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kjEAIAACMEAAAOAAAAZHJzL2Uyb0RvYy54bWysU01v2zAMvQ/YfxB0X+ykaLAacYqsRYYB&#10;QVsgHXpWZCk2IIsapcTOfv0oOU6GbqdhF5oWKX6897S471vDjgp9A7bk00nOmbISqsbuS/79df3p&#10;M2c+CFsJA1aV/KQ8v19+/LDoXKFmUIOpFDIqYn3RuZLXIbgiy7ysVSv8BJyyFNSArQj0i/usQtFR&#10;9dZkszyfZx1g5RCk8p5OH4cgX6b6WisZnrX2KjBTcpotJIvJ7qLNlgtR7FG4upHnMcQ/TNGKxlLT&#10;S6lHEQQ7YPNHqbaRCB50mEhoM9C6kSrtQNtM83fbbGvhVNqFwPHuApP/f2Xl03HrXpCF/gv0RGAE&#10;pHO+8HQY9+k1tvFLkzKKE4SnC2yqD0zS4c18enebU0hSbHqXR5/KZNfbDn34qqBl0Sk5Ei0JLXHc&#10;+DCkjimxmYV1Y0yixljWlXx+c5unC5cIFTeWelxnjV7odz1rqpLPxj12UJ1oPYSBee/kuqEZNsKH&#10;F4FENY1N8g3PZLQB6gVnj7Ma8OffzmM+MUBRzjqSTsn9j4NAxZn5ZombqLPRwdHZjY49tA9AapzS&#10;w3AyuXQBgxldjdC+kapXsQuFhJXUq+RhdB/CIGB6FVKtVimJ1ORE2Nitk7F0RDEi+tq/CXRn2AMR&#10;9gSjqETxDv0hd8B/dQigm0RNxHVA8Qw3KTGRe341Ueq//6es69te/gIAAP//AwBQSwMEFAAGAAgA&#10;AAAhAIWVebfeAAAACgEAAA8AAABkcnMvZG93bnJldi54bWxMj0lPwzAQhe9I/AdrkLi1diqlRWmc&#10;CrHcWEqhEtyceEgivES2k4Z/z3CC02yf3ntT7mZr2IQh9t5JyJYCGLrG6961Et5e7xdXwGJSTivj&#10;HUr4xgi76vysVIX2J/eC0yG1jERcLJSELqWh4Dw2HVoVl35AR7dPH6xKNIaW66BOJG4NXwmx5lb1&#10;jhw6NeBNh83XYbQSzHsMD7VIH9Nt+5j2z3w83mVPUl5ezNdbYAnn9AfDb3yKDhVlqv3odGRGwiJf&#10;5YRK2KypEpBnG2pqIgVteFXy/y9UPwAAAP//AwBQSwECLQAUAAYACAAAACEAtoM4kv4AAADhAQAA&#10;EwAAAAAAAAAAAAAAAAAAAAAAW0NvbnRlbnRfVHlwZXNdLnhtbFBLAQItABQABgAIAAAAIQA4/SH/&#10;1gAAAJQBAAALAAAAAAAAAAAAAAAAAC8BAABfcmVscy8ucmVsc1BLAQItABQABgAIAAAAIQBn5Bkj&#10;EAIAACMEAAAOAAAAAAAAAAAAAAAAAC4CAABkcnMvZTJvRG9jLnhtbFBLAQItABQABgAIAAAAIQCF&#10;lXm33gAAAAoBAAAPAAAAAAAAAAAAAAAAAGoEAABkcnMvZG93bnJldi54bWxQSwUGAAAAAAQABADz&#10;AAAAdQUAAAAA&#10;" filled="f" stroked="f" strokeweight=".5pt">
                <v:textbox inset="0,0,0,0">
                  <w:txbxContent>
                    <w:p w14:paraId="15A136F6" w14:textId="0CD9A10B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proofErr w:type="spellStart"/>
                      <w:r w:rsidR="000831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Hemonc</w:t>
                      </w:r>
                      <w:proofErr w:type="spellEnd"/>
                      <w:r w:rsidR="000831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Wednesday Educational Conference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1E9BB205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9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2qEwIAACQEAAAOAAAAZHJzL2Uyb0RvYy54bWysU02P0zAQvSPxHyzfafpBC4qarsquipCq&#10;3ZW6aM+uYzeRHI8Zu03Kr2fsNC1aOCEuk4lnPB/vPS/vusawk0Jfgy34ZDTmTFkJZW0PBf/+svnw&#10;mTMfhC2FAasKflae363ev1u2LldTqMCUChkVsT5vXcGrEFyeZV5WqhF+BE5ZCmrARgT6xUNWomip&#10;emOy6Xi8yFrA0iFI5T2dPvRBvkr1tVYyPGntVWCm4DRbSBaT3UebrZYiP6BwVS0vY4h/mKIRtaWm&#10;11IPIgh2xPqPUk0tETzoMJLQZKB1LVXagbaZjN9ss6uEU2kXAse7K0z+/5WVj6ede0YWui/QEYER&#10;kNb53NNh3KfT2MQvTcooThCer7CpLjBJh4vF5ONiPuVMUmwym88/TeexTna77tCHrwoaFp2CI/GS&#10;4BKnrQ996pASu1nY1MYkboxlLbWYzcfpwjVCxY2lHrdhoxe6fcfqsuCzYZE9lGfaD6Gn3ju5qWmG&#10;rfDhWSBxTSuRfsMTGW2AesHF46wC/Pm385hPFFCUs5a0U3D/4yhQcWa+WSInCm1wcHD2g2OPzT2Q&#10;HCf0MpxMLl3AYAZXIzSvJOt17EIhYSX1KngY3PvQK5iehVTrdUoiOTkRtnbnZCwdUYyIvnSvAt0F&#10;9kCMPcKgKpG/Qb/P7fFfHwPoOlETce1RvMBNUkzkXp5N1Prv/ynr9rhXv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zHFdqh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02DFBF2F">
                <wp:simplePos x="0" y="0"/>
                <wp:positionH relativeFrom="column">
                  <wp:posOffset>1950085</wp:posOffset>
                </wp:positionH>
                <wp:positionV relativeFrom="paragraph">
                  <wp:posOffset>3263265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799CE" w14:textId="77777777" w:rsidR="00CD1206" w:rsidRDefault="00066816" w:rsidP="00CD1206">
                            <w:pPr>
                              <w:spacing w:line="340" w:lineRule="exact"/>
                              <w:rPr>
                                <w:rFonts w:ascii="Calibri Light" w:hAnsi="Calibri Light" w:cs="Arial"/>
                                <w:color w:val="000000"/>
                                <w:sz w:val="28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1206">
                              <w:rPr>
                                <w:rFonts w:ascii="Calibri Light" w:hAnsi="Calibri Light" w:cs="Arial"/>
                                <w:color w:val="000000"/>
                                <w:sz w:val="28"/>
                              </w:rPr>
                              <w:t>Pediatric Hematology/Oncology Providers and Nurses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2DB0C6D" w14:textId="0EBBDF39" w:rsidR="00066816" w:rsidRPr="00BF14FF" w:rsidRDefault="00BF14FF" w:rsidP="00BF14FF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F14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Pediatric </w:t>
                            </w:r>
                            <w:proofErr w:type="spellStart"/>
                            <w:r w:rsidRPr="00BF14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Avatrombopag</w:t>
                            </w:r>
                            <w:proofErr w:type="spellEnd"/>
                            <w:r w:rsidRPr="00BF14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trial</w:t>
                            </w:r>
                          </w:p>
                          <w:p w14:paraId="08789CD3" w14:textId="63EF53D4" w:rsidR="00066816" w:rsidRDefault="00BF14FF" w:rsidP="00BF14F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F14F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HLH vs something else</w:t>
                            </w:r>
                          </w:p>
                          <w:p w14:paraId="7526298E" w14:textId="77777777" w:rsidR="00BF14FF" w:rsidRPr="00BF14FF" w:rsidRDefault="00BF14FF" w:rsidP="00BF14FF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01AB481" w14:textId="77777777" w:rsidR="00BF14FF" w:rsidRPr="00BF14FF" w:rsidRDefault="00BF14FF" w:rsidP="00BF14F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F14F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Useful Hemophilia and </w:t>
                            </w:r>
                            <w:proofErr w:type="spellStart"/>
                            <w:r w:rsidRPr="00BF14F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vWD</w:t>
                            </w:r>
                            <w:proofErr w:type="spellEnd"/>
                            <w:r w:rsidRPr="00BF14F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updates</w:t>
                            </w:r>
                          </w:p>
                          <w:p w14:paraId="1624FB5C" w14:textId="10D5F3B9" w:rsidR="00066816" w:rsidRPr="001752CA" w:rsidRDefault="00066816" w:rsidP="00BF14FF">
                            <w:pPr>
                              <w:pStyle w:val="Bullets-1014BodyCopy"/>
                              <w:ind w:left="0" w:firstLine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30" type="#_x0000_t202" style="position:absolute;margin-left:153.55pt;margin-top:256.95pt;width:341.35pt;height:20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AIEwIAACQEAAAOAAAAZHJzL2Uyb0RvYy54bWysU99v2jAQfp+0/8Hy+wiB0lURoWKtmCah&#10;thKd+mwcGyI5Pu9sSNhfv7NDYOr2NO3lcvGd78f3fZ7fd41hR4W+BlvyfDTmTFkJVW13Jf/+uvp0&#10;x5kPwlbCgFUlPynP7xcfP8xbV6gJ7MFUChkVsb5oXcn3Ibgiy7zcq0b4EThlKagBGxHoF3dZhaKl&#10;6o3JJuPxbdYCVg5BKu/p9LEP8kWqr7WS4VlrrwIzJafZQrKY7DbabDEXxQ6F29fyPIb4hykaUVtq&#10;ein1KIJgB6z/KNXUEsGDDiMJTQZa11KlHWibfPxum81eOJV2IXC8u8Dk/19Z+XTcuBdkofsCHREY&#10;AWmdLzwdxn06jU380qSM4gTh6QKb6gKTdHgznc7ymxlnkmKT2ec8z2exTna97tCHrwoaFp2SI/GS&#10;4BLHtQ996pASu1lY1cYkboxlbclvp7NxunCJUHFjqcd12OiFbtuxuqKZhkW2UJ1oP4Seeu/kqqYZ&#10;1sKHF4HENa1E+g3PZLQB6gVnj7M94M+/ncd8ooCinLWknZL7HweBijPzzRI5UWiDg4OzHRx7aB6A&#10;5JjTy3AyuXQBgxlcjdC8kayXsQuFhJXUq+RhcB9Cr2B6FlItlymJ5OREWNuNk7F0RDEi+tq9CXRn&#10;2AMx9gSDqkTxDv0+t8d/eQig60RNxLVH8Qw3STGRe342Ueu//6es6+Ne/AIAAP//AwBQSwMEFAAG&#10;AAgAAAAhAICjCongAAAACwEAAA8AAABkcnMvZG93bnJldi54bWxMj8tOxDAMRfdI/ENkJHZMUkZA&#10;W5qOEI8dDDCABLu0MW1FHlWSdsrfY1aws+Wj63OrzWINmzHEwTsJ2UoAQ9d6PbhOwuvL3UkOLCbl&#10;tDLeoYRvjLCpDw8qVWq/d88471LHKMTFUknoUxpLzmPbo1Vx5Ud0dPv0wapEa+i4DmpP4dbwUyHO&#10;uVWDow+9GvG6x/ZrN1kJ5j2G+0akj/mme0hPj3x6u822Uh4fLVeXwBIu6Q+GX31Sh5qcGj85HZmR&#10;sBYXGaESzrJ1AYyIIi+oTENDlufA64r/71D/AAAA//8DAFBLAQItABQABgAIAAAAIQC2gziS/gAA&#10;AOEBAAATAAAAAAAAAAAAAAAAAAAAAABbQ29udGVudF9UeXBlc10ueG1sUEsBAi0AFAAGAAgAAAAh&#10;ADj9If/WAAAAlAEAAAsAAAAAAAAAAAAAAAAALwEAAF9yZWxzLy5yZWxzUEsBAi0AFAAGAAgAAAAh&#10;APJrAAgTAgAAJAQAAA4AAAAAAAAAAAAAAAAALgIAAGRycy9lMm9Eb2MueG1sUEsBAi0AFAAGAAgA&#10;AAAhAICjCongAAAACwEAAA8AAAAAAAAAAAAAAAAAbQQAAGRycy9kb3ducmV2LnhtbFBLBQYAAAAA&#10;BAAEAPMAAAB6BQAAAAA=&#10;" filled="f" stroked="f" strokeweight=".5pt">
                <v:textbox inset="0,0,0,0">
                  <w:txbxContent>
                    <w:p w14:paraId="0A1799CE" w14:textId="77777777" w:rsidR="00CD1206" w:rsidRDefault="00066816" w:rsidP="00CD1206">
                      <w:pPr>
                        <w:spacing w:line="340" w:lineRule="exact"/>
                        <w:rPr>
                          <w:rFonts w:ascii="Calibri Light" w:hAnsi="Calibri Light" w:cs="Arial"/>
                          <w:color w:val="000000"/>
                          <w:sz w:val="28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CD1206">
                        <w:rPr>
                          <w:rFonts w:ascii="Calibri Light" w:hAnsi="Calibri Light" w:cs="Arial"/>
                          <w:color w:val="000000"/>
                          <w:sz w:val="28"/>
                        </w:rPr>
                        <w:t>Pediatric Hematology/Oncology Providers and Nurses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2DB0C6D" w14:textId="0EBBDF39" w:rsidR="00066816" w:rsidRPr="00BF14FF" w:rsidRDefault="00BF14FF" w:rsidP="00BF14FF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F14FF">
                        <w:rPr>
                          <w:rFonts w:ascii="Arial" w:hAnsi="Arial" w:cs="Arial"/>
                          <w:color w:val="000000" w:themeColor="text1"/>
                        </w:rPr>
                        <w:t xml:space="preserve">Pediatric </w:t>
                      </w:r>
                      <w:proofErr w:type="spellStart"/>
                      <w:r w:rsidRPr="00BF14FF">
                        <w:rPr>
                          <w:rFonts w:ascii="Arial" w:hAnsi="Arial" w:cs="Arial"/>
                          <w:color w:val="000000" w:themeColor="text1"/>
                        </w:rPr>
                        <w:t>Avatrombopag</w:t>
                      </w:r>
                      <w:proofErr w:type="spellEnd"/>
                      <w:r w:rsidRPr="00BF14FF">
                        <w:rPr>
                          <w:rFonts w:ascii="Arial" w:hAnsi="Arial" w:cs="Arial"/>
                          <w:color w:val="000000" w:themeColor="text1"/>
                        </w:rPr>
                        <w:t xml:space="preserve"> trial</w:t>
                      </w:r>
                    </w:p>
                    <w:p w14:paraId="08789CD3" w14:textId="63EF53D4" w:rsidR="00066816" w:rsidRDefault="00BF14FF" w:rsidP="00BF14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BF14FF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  <w:t>HLH vs something else</w:t>
                      </w:r>
                    </w:p>
                    <w:p w14:paraId="7526298E" w14:textId="77777777" w:rsidR="00BF14FF" w:rsidRPr="00BF14FF" w:rsidRDefault="00BF14FF" w:rsidP="00BF14FF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</w:p>
                    <w:p w14:paraId="401AB481" w14:textId="77777777" w:rsidR="00BF14FF" w:rsidRPr="00BF14FF" w:rsidRDefault="00BF14FF" w:rsidP="00BF14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BF14FF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Useful Hemophilia and </w:t>
                      </w:r>
                      <w:proofErr w:type="spellStart"/>
                      <w:r w:rsidRPr="00BF14FF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  <w:t>vWD</w:t>
                      </w:r>
                      <w:proofErr w:type="spellEnd"/>
                      <w:r w:rsidRPr="00BF14FF">
                        <w:rPr>
                          <w:rFonts w:ascii="Arial" w:hAnsi="Arial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updates</w:t>
                      </w:r>
                    </w:p>
                    <w:p w14:paraId="1624FB5C" w14:textId="10D5F3B9" w:rsidR="00066816" w:rsidRPr="001752CA" w:rsidRDefault="00066816" w:rsidP="00BF14FF">
                      <w:pPr>
                        <w:pStyle w:val="Bullets-1014BodyCopy"/>
                        <w:ind w:left="0" w:firstLine="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758434DE" w:rsidR="001752CA" w:rsidRPr="003B0FD3" w:rsidRDefault="00BF14FF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MS Teams</w:t>
                            </w:r>
                          </w:p>
                          <w:p w14:paraId="329B62BE" w14:textId="407B6070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  <w:r w:rsidR="00BF14F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ay 21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BF14F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</w:p>
                          <w:p w14:paraId="0E27EDFD" w14:textId="47E62648" w:rsidR="001752CA" w:rsidRPr="003B0FD3" w:rsidRDefault="00BF14FF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15741943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 xml:space="preserve">text </w:t>
                            </w:r>
                            <w:r w:rsidR="00274899" w:rsidRPr="00274899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DUVGUB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31" type="#_x0000_t202" style="position:absolute;margin-left:-26.25pt;margin-top:257.55pt;width:166.9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XDEQIAACQEAAAOAAAAZHJzL2Uyb0RvYy54bWysU02L2zAQvRf6H4TujT9K0mLiLOkuKYWw&#10;u5Ate1ZkKRbIGlVSYqe/viM5Tsq2p9KLPJ4Zzcd7T8u7odPkJJxXYGpazHJKhOHQKHOo6feXzYfP&#10;lPjATMM0GFHTs/D0bvX+3bK3lSihBd0IR7CI8VVva9qGYKss87wVHfMzsMJgUILrWMBfd8gax3qs&#10;3umszPNF1oNrrAMuvEfvwxikq1RfSsHDk5ReBKJrirOFdLp07uOZrZasOjhmW8UvY7B/mKJjymDT&#10;a6kHFhg5OvVHqU5xBx5kmHHoMpBScZF2wG2K/M02u5ZZkXZBcLy9wuT/X1n+eNrZZ0fC8AUGJDAC&#10;0ltfeXTGfQbpuvjFSQnGEcLzFTYxBMLRWRZlXi7mlHCMlfNPRVHMY53sdt06H74K6Eg0auqQlwQX&#10;O219GFOnlNjNwEZpnbjRhvQ1XXyc5+nCNYLFtcEet2GjFYb9QFRT0zRA9OyhOeN+DkbqveUbhTNs&#10;mQ/PzCHXuBLqNzzhITVgL7hYlLTgfv7NH/ORAoxS0qN2aup/HJkTlOhvBsmJQpsMNxn7yTDH7h5Q&#10;jgW+DMuTiRdc0JMpHXSvKOt17IIhZjj2qmmYzPswKhifBRfrdUpCOVkWtmZneSwdUYyIvgyvzNkL&#10;7AEZe4RJVax6g/6YO+K/PgaQKlFzQ/ECN0oxkXt5NlHrv/+nrNvjXv0CAAD//wMAUEsDBBQABgAI&#10;AAAAIQC7qQy04AAAAAsBAAAPAAAAZHJzL2Rvd25yZXYueG1sTI/LTsMwEEX3SPyDNUjsWscRQSXE&#10;qRCPHVAoIMHOiYckwo/IdtLw9wwrWI7u0b1nqu1iDZsxxME7CWKdAUPXej24TsLry91qAywm5bQy&#10;3qGEb4ywrY+PKlVqf3DPOO9Tx6jExVJJ6FMaS85j26NVce1HdJR9+mBVojN0XAd1oHJreJ5l59yq&#10;wdFCr0a87rH92k9WgnmP4b7J0sd80z2kpx2f3m7Fo5SnJ8vVJbCES/qD4Vef1KEmp8ZPTkdmJKyK&#10;vCBUQiEKAYyIfCPOgDUSLmgZeF3x/z/UPwAAAP//AwBQSwECLQAUAAYACAAAACEAtoM4kv4AAADh&#10;AQAAEwAAAAAAAAAAAAAAAAAAAAAAW0NvbnRlbnRfVHlwZXNdLnhtbFBLAQItABQABgAIAAAAIQA4&#10;/SH/1gAAAJQBAAALAAAAAAAAAAAAAAAAAC8BAABfcmVscy8ucmVsc1BLAQItABQABgAIAAAAIQA8&#10;CoXDEQIAACQEAAAOAAAAAAAAAAAAAAAAAC4CAABkcnMvZTJvRG9jLnhtbFBLAQItABQABgAIAAAA&#10;IQC7qQy04AAAAAsBAAAPAAAAAAAAAAAAAAAAAGsEAABkcnMvZG93bnJldi54bWxQSwUGAAAAAAQA&#10;BADzAAAAeAUAAAAA&#10;" filled="f" stroked="f" strokeweight=".5pt">
                <v:textbox inset="0,0,0,0">
                  <w:txbxContent>
                    <w:p w14:paraId="57F023D4" w14:textId="758434DE" w:rsidR="001752CA" w:rsidRPr="003B0FD3" w:rsidRDefault="00BF14FF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MS Teams</w:t>
                      </w:r>
                    </w:p>
                    <w:p w14:paraId="329B62BE" w14:textId="407B6070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  <w:r w:rsidR="00BF14FF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ay 21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BF14FF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</w:p>
                    <w:p w14:paraId="0E27EDFD" w14:textId="47E62648" w:rsidR="001752CA" w:rsidRPr="003B0FD3" w:rsidRDefault="00BF14FF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15741943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 xml:space="preserve">text </w:t>
                      </w:r>
                      <w:r w:rsidR="00274899" w:rsidRPr="00274899">
                        <w:rPr>
                          <w:rFonts w:ascii="Open Sans" w:hAnsi="Open Sans" w:cs="Open Sans"/>
                          <w:b/>
                          <w:bCs/>
                          <w:color w:val="FF0000"/>
                          <w:shd w:val="clear" w:color="auto" w:fill="FFFFFF"/>
                        </w:rPr>
                        <w:t>DUVGUB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43F6D131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B0D48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FFFFFFFF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4"/>
  </w:num>
  <w:num w:numId="3" w16cid:durableId="1976980700">
    <w:abstractNumId w:val="1"/>
  </w:num>
  <w:num w:numId="4" w16cid:durableId="1584531716">
    <w:abstractNumId w:val="0"/>
  </w:num>
  <w:num w:numId="5" w16cid:durableId="1336036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53D0A"/>
    <w:rsid w:val="00066816"/>
    <w:rsid w:val="00083190"/>
    <w:rsid w:val="000E7813"/>
    <w:rsid w:val="001752CA"/>
    <w:rsid w:val="00232EAF"/>
    <w:rsid w:val="00274899"/>
    <w:rsid w:val="003303C7"/>
    <w:rsid w:val="00336048"/>
    <w:rsid w:val="003B0FD3"/>
    <w:rsid w:val="003C23EA"/>
    <w:rsid w:val="0044603C"/>
    <w:rsid w:val="004804CF"/>
    <w:rsid w:val="0057022A"/>
    <w:rsid w:val="00824559"/>
    <w:rsid w:val="008452FB"/>
    <w:rsid w:val="00945119"/>
    <w:rsid w:val="009B07AB"/>
    <w:rsid w:val="009B1BA4"/>
    <w:rsid w:val="00A11BBD"/>
    <w:rsid w:val="00A54A73"/>
    <w:rsid w:val="00A54F80"/>
    <w:rsid w:val="00A70167"/>
    <w:rsid w:val="00A80EB9"/>
    <w:rsid w:val="00BB28AD"/>
    <w:rsid w:val="00BF14FF"/>
    <w:rsid w:val="00C86248"/>
    <w:rsid w:val="00CA0150"/>
    <w:rsid w:val="00CD1206"/>
    <w:rsid w:val="00D400C6"/>
    <w:rsid w:val="00E7343B"/>
    <w:rsid w:val="00EA3614"/>
    <w:rsid w:val="00E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F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4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3</cp:revision>
  <cp:lastPrinted>2024-01-05T21:31:00Z</cp:lastPrinted>
  <dcterms:created xsi:type="dcterms:W3CDTF">2025-05-20T14:36:00Z</dcterms:created>
  <dcterms:modified xsi:type="dcterms:W3CDTF">2025-05-21T19:36:00Z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