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4F01CD0C">
                <wp:simplePos x="0" y="0"/>
                <wp:positionH relativeFrom="column">
                  <wp:posOffset>-628650</wp:posOffset>
                </wp:positionH>
                <wp:positionV relativeFrom="paragraph">
                  <wp:posOffset>2257425</wp:posOffset>
                </wp:positionV>
                <wp:extent cx="552450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524500" cy="571500"/>
                        </a:xfrm>
                        <a:prstGeom prst="rect">
                          <a:avLst/>
                        </a:prstGeom>
                        <a:noFill/>
                        <a:ln w="6350">
                          <a:noFill/>
                        </a:ln>
                      </wps:spPr>
                      <wps:txbx>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49.5pt;margin-top:177.75pt;width:4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" filled="f" stroked="f" strokeweight=".5pt">
                <v:textbox inset="0,0,0,0">
                  <w:txbxContent>
                    <w:p w14:paraId="72392126" w14:textId="4C6F70D7" w:rsidR="00E0760D" w:rsidRPr="00E0760D" w:rsidRDefault="00C76316" w:rsidP="00E0760D">
                      <w:pPr>
                        <w:jc w:val="center"/>
                        <w:rPr>
                          <w:rFonts w:ascii="Calibri" w:hAnsi="Calibri" w:cs="Calibri"/>
                          <w:b/>
                          <w:bCs/>
                          <w:color w:val="D5DCE4" w:themeColor="text2" w:themeTint="33"/>
                          <w:sz w:val="36"/>
                          <w:szCs w:val="36"/>
                        </w:rPr>
                      </w:pPr>
                      <w:r w:rsidRPr="00E0760D">
                        <w:rPr>
                          <w:rFonts w:ascii="Calibri" w:hAnsi="Calibri" w:cs="Calibri"/>
                          <w:b/>
                          <w:bCs/>
                          <w:color w:val="D5DCE4" w:themeColor="text2" w:themeTint="33"/>
                          <w:sz w:val="36"/>
                          <w:szCs w:val="36"/>
                        </w:rPr>
                        <w:t>Program Directors:</w:t>
                      </w:r>
                      <w:r w:rsidR="00E0760D">
                        <w:rPr>
                          <w:rFonts w:ascii="Calibri" w:hAnsi="Calibri" w:cs="Calibri"/>
                          <w:b/>
                          <w:bCs/>
                          <w:color w:val="D5DCE4" w:themeColor="text2" w:themeTint="33"/>
                          <w:sz w:val="36"/>
                          <w:szCs w:val="36"/>
                        </w:rPr>
                        <w:t xml:space="preserve"> </w:t>
                      </w:r>
                      <w:r w:rsidR="00E0760D" w:rsidRPr="00E0760D">
                        <w:rPr>
                          <w:rFonts w:ascii="Calibri" w:hAnsi="Calibri" w:cs="Calibri"/>
                          <w:b/>
                          <w:bCs/>
                          <w:color w:val="D5DCE4" w:themeColor="text2" w:themeTint="33"/>
                          <w:sz w:val="36"/>
                          <w:szCs w:val="36"/>
                        </w:rPr>
                        <w:t>Mateo Ziu, MD &amp; Michelle Jeffery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4993DBF2" w14:textId="59E3B3E7" w:rsidR="00E0760D" w:rsidRPr="00E0760D" w:rsidRDefault="00E0760D" w:rsidP="00E0760D">
                      <w:pPr>
                        <w:jc w:val="center"/>
                        <w:rPr>
                          <w:rFonts w:ascii="Calibri" w:hAnsi="Calibri" w:cs="Calibri"/>
                          <w:b/>
                          <w:bCs/>
                          <w:color w:val="EAEDF1" w:themeColor="text2" w:themeTint="1A"/>
                          <w:sz w:val="36"/>
                          <w:szCs w:val="28"/>
                        </w:rPr>
                      </w:pPr>
                      <w:r w:rsidRPr="00E0760D">
                        <w:rPr>
                          <w:rFonts w:ascii="Calibri" w:hAnsi="Calibri" w:cs="Calibri"/>
                          <w:b/>
                          <w:bCs/>
                          <w:color w:val="EAEDF1" w:themeColor="text2" w:themeTint="1A"/>
                          <w:sz w:val="36"/>
                          <w:szCs w:val="36"/>
                        </w:rPr>
                        <w:t xml:space="preserve">Pituitary </w:t>
                      </w:r>
                      <w:r w:rsidRPr="00E0760D">
                        <w:rPr>
                          <w:rFonts w:ascii="Calibri" w:hAnsi="Calibri" w:cs="Calibri"/>
                          <w:b/>
                          <w:bCs/>
                          <w:color w:val="EAEDF1" w:themeColor="text2" w:themeTint="1A"/>
                          <w:sz w:val="36"/>
                          <w:szCs w:val="28"/>
                        </w:rPr>
                        <w:t>Disease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0B1EF978" w14:textId="77777777" w:rsidR="00E0760D" w:rsidRPr="00E0760D" w:rsidRDefault="00E0760D" w:rsidP="00E0760D">
                      <w:pPr>
                        <w:pStyle w:val="Heading3"/>
                        <w:spacing w:before="0" w:after="0" w:line="240" w:lineRule="auto"/>
                        <w:jc w:val="center"/>
                        <w:rPr>
                          <w:rFonts w:ascii="Calibri" w:hAnsi="Calibri" w:cs="Calibri"/>
                          <w:b/>
                          <w:bCs/>
                          <w:color w:val="D5DCE4" w:themeColor="text2" w:themeTint="33"/>
                          <w:sz w:val="32"/>
                          <w:szCs w:val="32"/>
                        </w:rPr>
                      </w:pPr>
                      <w:r w:rsidRPr="00E0760D">
                        <w:rPr>
                          <w:rFonts w:ascii="Calibri" w:hAnsi="Calibri"/>
                          <w:b/>
                          <w:bCs/>
                          <w:color w:val="D5DCE4" w:themeColor="text2" w:themeTint="33"/>
                          <w:sz w:val="32"/>
                          <w:szCs w:val="36"/>
                        </w:rPr>
                        <w:t xml:space="preserve">CME IFH </w:t>
                      </w:r>
                      <w:r w:rsidRPr="00E0760D">
                        <w:rPr>
                          <w:rFonts w:ascii="Calibri" w:hAnsi="Calibri" w:cs="Calibri"/>
                          <w:b/>
                          <w:bCs/>
                          <w:color w:val="D5DCE4" w:themeColor="text2" w:themeTint="33"/>
                          <w:sz w:val="32"/>
                          <w:szCs w:val="32"/>
                        </w:rPr>
                        <w:t>Pituitary Cancer Case 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5F5CBE1" w14:textId="77777777" w:rsidR="00E0760D" w:rsidRDefault="00E0760D" w:rsidP="00E0760D">
                      <w:pPr>
                        <w:pStyle w:val="ListParagraph"/>
                        <w:numPr>
                          <w:ilvl w:val="0"/>
                          <w:numId w:val="15"/>
                        </w:numPr>
                        <w:spacing w:after="0" w:line="240" w:lineRule="auto"/>
                        <w:rPr>
                          <w:rFonts w:ascii="Calibri" w:hAnsi="Calibri" w:cs="Calibri"/>
                          <w:b/>
                          <w:bCs/>
                        </w:rPr>
                      </w:pPr>
                      <w:r w:rsidRPr="00A26080">
                        <w:rPr>
                          <w:rFonts w:ascii="Calibri" w:hAnsi="Calibri" w:cs="Calibri"/>
                          <w:b/>
                          <w:bCs/>
                        </w:rPr>
                        <w:t>Physicians and Allied Health Professionals with an interest</w:t>
                      </w:r>
                    </w:p>
                    <w:p w14:paraId="07393AC1" w14:textId="28E8619F" w:rsidR="00E0760D" w:rsidRPr="00A26080" w:rsidRDefault="00E0760D" w:rsidP="00E0760D">
                      <w:pPr>
                        <w:pStyle w:val="ListParagraph"/>
                        <w:spacing w:after="0" w:line="240" w:lineRule="auto"/>
                        <w:rPr>
                          <w:rFonts w:ascii="Calibri" w:hAnsi="Calibri" w:cs="Calibri"/>
                          <w:b/>
                          <w:bCs/>
                        </w:rPr>
                      </w:pPr>
                      <w:r w:rsidRPr="00A26080">
                        <w:rPr>
                          <w:rFonts w:ascii="Calibri" w:hAnsi="Calibri" w:cs="Calibri"/>
                          <w:b/>
                          <w:bCs/>
                        </w:rPr>
                        <w:t xml:space="preserve"> in Oncology and treatment Planning </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1FA59930" w14:textId="7A9E607C" w:rsidR="00E0760D" w:rsidRPr="00E0760D" w:rsidRDefault="00E0760D" w:rsidP="00B209BC">
                      <w:pPr>
                        <w:pStyle w:val="ListParagraph"/>
                        <w:numPr>
                          <w:ilvl w:val="0"/>
                          <w:numId w:val="16"/>
                        </w:numPr>
                        <w:spacing w:after="0" w:line="240" w:lineRule="auto"/>
                        <w:rPr>
                          <w:rFonts w:ascii="Calibri" w:hAnsi="Calibri" w:cs="Calibri"/>
                          <w:b/>
                          <w:bCs/>
                        </w:rPr>
                      </w:pPr>
                      <w:r w:rsidRPr="00E0760D">
                        <w:rPr>
                          <w:rFonts w:ascii="Calibri" w:hAnsi="Calibri" w:cs="Calibri"/>
                          <w:b/>
                          <w:bCs/>
                        </w:rPr>
                        <w:t>Discuss management options for treatment  of the newly diagnosed or recurrent Pituitary disease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37317B" w:rsidRDefault="0037317B" w:rsidP="00C76316">
                            <w:pPr>
                              <w:spacing w:line="480" w:lineRule="auto"/>
                              <w:jc w:val="center"/>
                              <w:rPr>
                                <w:rFonts w:cstheme="minorHAnsi"/>
                                <w:b/>
                                <w:bCs/>
                                <w:sz w:val="22"/>
                                <w:szCs w:val="22"/>
                              </w:rPr>
                            </w:pPr>
                            <w:hyperlink r:id="rId9" w:history="1">
                              <w:r w:rsidR="005D01F2" w:rsidRPr="0037317B">
                                <w:rPr>
                                  <w:rStyle w:val="Hyperlink"/>
                                  <w:rFonts w:cstheme="minorHAnsi"/>
                                  <w:b/>
                                  <w:bCs/>
                                  <w:sz w:val="22"/>
                                  <w:szCs w:val="22"/>
                                </w:rPr>
                                <w:t>www.oncolens.com</w:t>
                              </w:r>
                            </w:hyperlink>
                            <w:r w:rsidR="005D01F2" w:rsidRPr="0037317B">
                              <w:rPr>
                                <w:rFonts w:cstheme="minorHAnsi"/>
                                <w:b/>
                                <w:bCs/>
                                <w:sz w:val="22"/>
                                <w:szCs w:val="22"/>
                              </w:rPr>
                              <w:t xml:space="preserve"> </w:t>
                            </w:r>
                          </w:p>
                          <w:p w14:paraId="329B62BE" w14:textId="3D1D874E" w:rsidR="001752CA" w:rsidRPr="0037317B" w:rsidRDefault="00C76316" w:rsidP="005D01F2">
                            <w:pPr>
                              <w:pStyle w:val="EventDetailsSubheads"/>
                              <w:spacing w:before="0" w:line="240" w:lineRule="auto"/>
                              <w:jc w:val="center"/>
                              <w:rPr>
                                <w:rFonts w:asciiTheme="minorHAnsi" w:hAnsiTheme="minorHAnsi" w:cstheme="minorHAnsi"/>
                                <w:b/>
                                <w:bCs/>
                                <w:color w:val="auto"/>
                                <w:sz w:val="22"/>
                                <w:szCs w:val="22"/>
                              </w:rPr>
                            </w:pPr>
                            <w:r w:rsidRPr="0037317B">
                              <w:rPr>
                                <w:rFonts w:asciiTheme="minorHAnsi" w:hAnsiTheme="minorHAnsi" w:cstheme="minorHAnsi"/>
                                <w:b/>
                                <w:bCs/>
                                <w:color w:val="auto"/>
                                <w:sz w:val="22"/>
                                <w:szCs w:val="22"/>
                              </w:rPr>
                              <w:t>Tuesday,</w:t>
                            </w:r>
                            <w:r w:rsidR="005D01F2" w:rsidRPr="0037317B">
                              <w:rPr>
                                <w:rFonts w:asciiTheme="minorHAnsi" w:hAnsiTheme="minorHAnsi" w:cstheme="minorHAnsi"/>
                                <w:b/>
                                <w:bCs/>
                                <w:color w:val="auto"/>
                                <w:sz w:val="22"/>
                                <w:szCs w:val="22"/>
                              </w:rPr>
                              <w:t xml:space="preserve"> </w:t>
                            </w:r>
                            <w:r w:rsidR="0037317B" w:rsidRPr="0037317B">
                              <w:rPr>
                                <w:rFonts w:asciiTheme="minorHAnsi" w:hAnsiTheme="minorHAnsi" w:cstheme="minorHAnsi"/>
                                <w:b/>
                                <w:bCs/>
                                <w:color w:val="auto"/>
                                <w:sz w:val="22"/>
                                <w:szCs w:val="22"/>
                              </w:rPr>
                              <w:t>November 26</w:t>
                            </w:r>
                            <w:r w:rsidR="005D01F2" w:rsidRPr="0037317B">
                              <w:rPr>
                                <w:rFonts w:asciiTheme="minorHAnsi" w:hAnsiTheme="minorHAnsi" w:cstheme="minorHAnsi"/>
                                <w:b/>
                                <w:bCs/>
                                <w:color w:val="auto"/>
                                <w:sz w:val="22"/>
                                <w:szCs w:val="22"/>
                              </w:rPr>
                              <w:t>, 2024</w:t>
                            </w:r>
                          </w:p>
                          <w:p w14:paraId="0E27EDFD" w14:textId="33E91D81" w:rsidR="001752CA" w:rsidRPr="0037317B" w:rsidRDefault="00C76316" w:rsidP="005D01F2">
                            <w:pPr>
                              <w:pStyle w:val="EventDetailsSubheads"/>
                              <w:spacing w:before="0" w:line="240" w:lineRule="auto"/>
                              <w:jc w:val="center"/>
                              <w:rPr>
                                <w:rFonts w:asciiTheme="minorHAnsi" w:hAnsiTheme="minorHAnsi" w:cstheme="minorHAnsi"/>
                                <w:b/>
                                <w:bCs/>
                                <w:color w:val="auto"/>
                                <w:sz w:val="22"/>
                                <w:szCs w:val="22"/>
                              </w:rPr>
                            </w:pPr>
                            <w:r w:rsidRPr="0037317B">
                              <w:rPr>
                                <w:rFonts w:asciiTheme="minorHAnsi" w:hAnsiTheme="minorHAnsi" w:cstheme="minorHAnsi"/>
                                <w:b/>
                                <w:bCs/>
                                <w:color w:val="auto"/>
                                <w:sz w:val="22"/>
                                <w:szCs w:val="22"/>
                              </w:rPr>
                              <w:t>4:</w:t>
                            </w:r>
                            <w:r w:rsidR="00E0760D" w:rsidRPr="0037317B">
                              <w:rPr>
                                <w:rFonts w:asciiTheme="minorHAnsi" w:hAnsiTheme="minorHAnsi" w:cstheme="minorHAnsi"/>
                                <w:b/>
                                <w:bCs/>
                                <w:color w:val="auto"/>
                                <w:sz w:val="22"/>
                                <w:szCs w:val="22"/>
                              </w:rPr>
                              <w:t>45</w:t>
                            </w:r>
                            <w:r w:rsidRPr="0037317B">
                              <w:rPr>
                                <w:rFonts w:asciiTheme="minorHAnsi" w:hAnsiTheme="minorHAnsi" w:cstheme="minorHAnsi"/>
                                <w:b/>
                                <w:bCs/>
                                <w:color w:val="auto"/>
                                <w:sz w:val="22"/>
                                <w:szCs w:val="22"/>
                              </w:rPr>
                              <w:t>-</w:t>
                            </w:r>
                            <w:r w:rsidR="00E0760D" w:rsidRPr="0037317B">
                              <w:rPr>
                                <w:rFonts w:asciiTheme="minorHAnsi" w:hAnsiTheme="minorHAnsi" w:cstheme="minorHAnsi"/>
                                <w:b/>
                                <w:bCs/>
                                <w:color w:val="auto"/>
                                <w:sz w:val="22"/>
                                <w:szCs w:val="22"/>
                              </w:rPr>
                              <w:t>5:30</w:t>
                            </w:r>
                            <w:r w:rsidRPr="0037317B">
                              <w:rPr>
                                <w:rFonts w:asciiTheme="minorHAnsi" w:hAnsiTheme="minorHAnsi" w:cstheme="minorHAnsi"/>
                                <w:b/>
                                <w:bCs/>
                                <w:color w:val="auto"/>
                                <w:sz w:val="22"/>
                                <w:szCs w:val="22"/>
                              </w:rPr>
                              <w:t>PM</w:t>
                            </w:r>
                          </w:p>
                          <w:p w14:paraId="48649A0B" w14:textId="77777777" w:rsidR="00406328" w:rsidRPr="0037317B"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28D363E2" w:rsidR="00406328" w:rsidRPr="0037317B"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7317B">
                              <w:rPr>
                                <w:rFonts w:asciiTheme="minorHAnsi" w:hAnsiTheme="minorHAnsi" w:cstheme="minorHAnsi"/>
                                <w:b/>
                                <w:bCs/>
                                <w:color w:val="auto"/>
                                <w:sz w:val="22"/>
                                <w:szCs w:val="22"/>
                              </w:rPr>
                              <w:t xml:space="preserve">To claim credit, text </w:t>
                            </w:r>
                            <w:r w:rsidR="0037317B" w:rsidRPr="0037317B">
                              <w:rPr>
                                <w:rFonts w:asciiTheme="minorHAnsi" w:hAnsiTheme="minorHAnsi" w:cstheme="minorHAnsi"/>
                                <w:b/>
                                <w:bCs/>
                                <w:color w:val="FF0000"/>
                                <w:sz w:val="22"/>
                                <w:szCs w:val="22"/>
                                <w:shd w:val="clear" w:color="auto" w:fill="FFFFFF"/>
                              </w:rPr>
                              <w:t>VEBVOV</w:t>
                            </w:r>
                          </w:p>
                          <w:p w14:paraId="2CE1CA05" w14:textId="24C36E91" w:rsidR="001752CA" w:rsidRPr="0037317B" w:rsidRDefault="00C76316" w:rsidP="00406328">
                            <w:pPr>
                              <w:pStyle w:val="EventDetailsSubheads"/>
                              <w:spacing w:before="0" w:line="240" w:lineRule="auto"/>
                              <w:jc w:val="center"/>
                              <w:rPr>
                                <w:rFonts w:asciiTheme="minorHAnsi" w:hAnsiTheme="minorHAnsi" w:cstheme="minorHAnsi"/>
                                <w:b/>
                                <w:bCs/>
                                <w:color w:val="auto"/>
                                <w:sz w:val="22"/>
                                <w:szCs w:val="22"/>
                              </w:rPr>
                            </w:pPr>
                            <w:r w:rsidRPr="0037317B">
                              <w:rPr>
                                <w:rFonts w:asciiTheme="minorHAnsi" w:hAnsiTheme="minorHAnsi" w:cstheme="minorHAnsi"/>
                                <w:b/>
                                <w:bCs/>
                                <w:color w:val="auto"/>
                                <w:sz w:val="22"/>
                                <w:szCs w:val="22"/>
                              </w:rPr>
                              <w:t>t</w:t>
                            </w:r>
                            <w:r w:rsidR="001752CA" w:rsidRPr="0037317B">
                              <w:rPr>
                                <w:rFonts w:asciiTheme="minorHAnsi" w:hAnsiTheme="minorHAnsi" w:cstheme="minorHAnsi"/>
                                <w:b/>
                                <w:bCs/>
                                <w:color w:val="auto"/>
                                <w:sz w:val="22"/>
                                <w:szCs w:val="22"/>
                              </w:rPr>
                              <w:t>o</w:t>
                            </w:r>
                            <w:r w:rsidR="00406328" w:rsidRPr="0037317B">
                              <w:rPr>
                                <w:rFonts w:asciiTheme="minorHAnsi" w:hAnsiTheme="minorHAnsi" w:cstheme="minorHAnsi"/>
                                <w:b/>
                                <w:bCs/>
                                <w:color w:val="auto"/>
                                <w:sz w:val="22"/>
                                <w:szCs w:val="22"/>
                              </w:rPr>
                              <w:t xml:space="preserve"> </w:t>
                            </w:r>
                            <w:r w:rsidR="001752CA" w:rsidRPr="0037317B">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37317B" w:rsidRDefault="0037317B" w:rsidP="00C76316">
                      <w:pPr>
                        <w:spacing w:line="480" w:lineRule="auto"/>
                        <w:jc w:val="center"/>
                        <w:rPr>
                          <w:rFonts w:cstheme="minorHAnsi"/>
                          <w:b/>
                          <w:bCs/>
                          <w:sz w:val="22"/>
                          <w:szCs w:val="22"/>
                        </w:rPr>
                      </w:pPr>
                      <w:hyperlink r:id="rId10" w:history="1">
                        <w:r w:rsidR="005D01F2" w:rsidRPr="0037317B">
                          <w:rPr>
                            <w:rStyle w:val="Hyperlink"/>
                            <w:rFonts w:cstheme="minorHAnsi"/>
                            <w:b/>
                            <w:bCs/>
                            <w:sz w:val="22"/>
                            <w:szCs w:val="22"/>
                          </w:rPr>
                          <w:t>www.oncolens.com</w:t>
                        </w:r>
                      </w:hyperlink>
                      <w:r w:rsidR="005D01F2" w:rsidRPr="0037317B">
                        <w:rPr>
                          <w:rFonts w:cstheme="minorHAnsi"/>
                          <w:b/>
                          <w:bCs/>
                          <w:sz w:val="22"/>
                          <w:szCs w:val="22"/>
                        </w:rPr>
                        <w:t xml:space="preserve"> </w:t>
                      </w:r>
                    </w:p>
                    <w:p w14:paraId="329B62BE" w14:textId="3D1D874E" w:rsidR="001752CA" w:rsidRPr="0037317B" w:rsidRDefault="00C76316" w:rsidP="005D01F2">
                      <w:pPr>
                        <w:pStyle w:val="EventDetailsSubheads"/>
                        <w:spacing w:before="0" w:line="240" w:lineRule="auto"/>
                        <w:jc w:val="center"/>
                        <w:rPr>
                          <w:rFonts w:asciiTheme="minorHAnsi" w:hAnsiTheme="minorHAnsi" w:cstheme="minorHAnsi"/>
                          <w:b/>
                          <w:bCs/>
                          <w:color w:val="auto"/>
                          <w:sz w:val="22"/>
                          <w:szCs w:val="22"/>
                        </w:rPr>
                      </w:pPr>
                      <w:r w:rsidRPr="0037317B">
                        <w:rPr>
                          <w:rFonts w:asciiTheme="minorHAnsi" w:hAnsiTheme="minorHAnsi" w:cstheme="minorHAnsi"/>
                          <w:b/>
                          <w:bCs/>
                          <w:color w:val="auto"/>
                          <w:sz w:val="22"/>
                          <w:szCs w:val="22"/>
                        </w:rPr>
                        <w:t>Tuesday,</w:t>
                      </w:r>
                      <w:r w:rsidR="005D01F2" w:rsidRPr="0037317B">
                        <w:rPr>
                          <w:rFonts w:asciiTheme="minorHAnsi" w:hAnsiTheme="minorHAnsi" w:cstheme="minorHAnsi"/>
                          <w:b/>
                          <w:bCs/>
                          <w:color w:val="auto"/>
                          <w:sz w:val="22"/>
                          <w:szCs w:val="22"/>
                        </w:rPr>
                        <w:t xml:space="preserve"> </w:t>
                      </w:r>
                      <w:r w:rsidR="0037317B" w:rsidRPr="0037317B">
                        <w:rPr>
                          <w:rFonts w:asciiTheme="minorHAnsi" w:hAnsiTheme="minorHAnsi" w:cstheme="minorHAnsi"/>
                          <w:b/>
                          <w:bCs/>
                          <w:color w:val="auto"/>
                          <w:sz w:val="22"/>
                          <w:szCs w:val="22"/>
                        </w:rPr>
                        <w:t>November 26</w:t>
                      </w:r>
                      <w:r w:rsidR="005D01F2" w:rsidRPr="0037317B">
                        <w:rPr>
                          <w:rFonts w:asciiTheme="minorHAnsi" w:hAnsiTheme="minorHAnsi" w:cstheme="minorHAnsi"/>
                          <w:b/>
                          <w:bCs/>
                          <w:color w:val="auto"/>
                          <w:sz w:val="22"/>
                          <w:szCs w:val="22"/>
                        </w:rPr>
                        <w:t>, 2024</w:t>
                      </w:r>
                    </w:p>
                    <w:p w14:paraId="0E27EDFD" w14:textId="33E91D81" w:rsidR="001752CA" w:rsidRPr="0037317B" w:rsidRDefault="00C76316" w:rsidP="005D01F2">
                      <w:pPr>
                        <w:pStyle w:val="EventDetailsSubheads"/>
                        <w:spacing w:before="0" w:line="240" w:lineRule="auto"/>
                        <w:jc w:val="center"/>
                        <w:rPr>
                          <w:rFonts w:asciiTheme="minorHAnsi" w:hAnsiTheme="minorHAnsi" w:cstheme="minorHAnsi"/>
                          <w:b/>
                          <w:bCs/>
                          <w:color w:val="auto"/>
                          <w:sz w:val="22"/>
                          <w:szCs w:val="22"/>
                        </w:rPr>
                      </w:pPr>
                      <w:r w:rsidRPr="0037317B">
                        <w:rPr>
                          <w:rFonts w:asciiTheme="minorHAnsi" w:hAnsiTheme="minorHAnsi" w:cstheme="minorHAnsi"/>
                          <w:b/>
                          <w:bCs/>
                          <w:color w:val="auto"/>
                          <w:sz w:val="22"/>
                          <w:szCs w:val="22"/>
                        </w:rPr>
                        <w:t>4:</w:t>
                      </w:r>
                      <w:r w:rsidR="00E0760D" w:rsidRPr="0037317B">
                        <w:rPr>
                          <w:rFonts w:asciiTheme="minorHAnsi" w:hAnsiTheme="minorHAnsi" w:cstheme="minorHAnsi"/>
                          <w:b/>
                          <w:bCs/>
                          <w:color w:val="auto"/>
                          <w:sz w:val="22"/>
                          <w:szCs w:val="22"/>
                        </w:rPr>
                        <w:t>45</w:t>
                      </w:r>
                      <w:r w:rsidRPr="0037317B">
                        <w:rPr>
                          <w:rFonts w:asciiTheme="minorHAnsi" w:hAnsiTheme="minorHAnsi" w:cstheme="minorHAnsi"/>
                          <w:b/>
                          <w:bCs/>
                          <w:color w:val="auto"/>
                          <w:sz w:val="22"/>
                          <w:szCs w:val="22"/>
                        </w:rPr>
                        <w:t>-</w:t>
                      </w:r>
                      <w:r w:rsidR="00E0760D" w:rsidRPr="0037317B">
                        <w:rPr>
                          <w:rFonts w:asciiTheme="minorHAnsi" w:hAnsiTheme="minorHAnsi" w:cstheme="minorHAnsi"/>
                          <w:b/>
                          <w:bCs/>
                          <w:color w:val="auto"/>
                          <w:sz w:val="22"/>
                          <w:szCs w:val="22"/>
                        </w:rPr>
                        <w:t>5:30</w:t>
                      </w:r>
                      <w:r w:rsidRPr="0037317B">
                        <w:rPr>
                          <w:rFonts w:asciiTheme="minorHAnsi" w:hAnsiTheme="minorHAnsi" w:cstheme="minorHAnsi"/>
                          <w:b/>
                          <w:bCs/>
                          <w:color w:val="auto"/>
                          <w:sz w:val="22"/>
                          <w:szCs w:val="22"/>
                        </w:rPr>
                        <w:t>PM</w:t>
                      </w:r>
                    </w:p>
                    <w:p w14:paraId="48649A0B" w14:textId="77777777" w:rsidR="00406328" w:rsidRPr="0037317B"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28D363E2" w:rsidR="00406328" w:rsidRPr="0037317B"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37317B">
                        <w:rPr>
                          <w:rFonts w:asciiTheme="minorHAnsi" w:hAnsiTheme="minorHAnsi" w:cstheme="minorHAnsi"/>
                          <w:b/>
                          <w:bCs/>
                          <w:color w:val="auto"/>
                          <w:sz w:val="22"/>
                          <w:szCs w:val="22"/>
                        </w:rPr>
                        <w:t xml:space="preserve">To claim credit, text </w:t>
                      </w:r>
                      <w:r w:rsidR="0037317B" w:rsidRPr="0037317B">
                        <w:rPr>
                          <w:rFonts w:asciiTheme="minorHAnsi" w:hAnsiTheme="minorHAnsi" w:cstheme="minorHAnsi"/>
                          <w:b/>
                          <w:bCs/>
                          <w:color w:val="FF0000"/>
                          <w:sz w:val="22"/>
                          <w:szCs w:val="22"/>
                          <w:shd w:val="clear" w:color="auto" w:fill="FFFFFF"/>
                        </w:rPr>
                        <w:t>VEBVOV</w:t>
                      </w:r>
                    </w:p>
                    <w:p w14:paraId="2CE1CA05" w14:textId="24C36E91" w:rsidR="001752CA" w:rsidRPr="0037317B" w:rsidRDefault="00C76316" w:rsidP="00406328">
                      <w:pPr>
                        <w:pStyle w:val="EventDetailsSubheads"/>
                        <w:spacing w:before="0" w:line="240" w:lineRule="auto"/>
                        <w:jc w:val="center"/>
                        <w:rPr>
                          <w:rFonts w:asciiTheme="minorHAnsi" w:hAnsiTheme="minorHAnsi" w:cstheme="minorHAnsi"/>
                          <w:b/>
                          <w:bCs/>
                          <w:color w:val="auto"/>
                          <w:sz w:val="22"/>
                          <w:szCs w:val="22"/>
                        </w:rPr>
                      </w:pPr>
                      <w:r w:rsidRPr="0037317B">
                        <w:rPr>
                          <w:rFonts w:asciiTheme="minorHAnsi" w:hAnsiTheme="minorHAnsi" w:cstheme="minorHAnsi"/>
                          <w:b/>
                          <w:bCs/>
                          <w:color w:val="auto"/>
                          <w:sz w:val="22"/>
                          <w:szCs w:val="22"/>
                        </w:rPr>
                        <w:t>t</w:t>
                      </w:r>
                      <w:r w:rsidR="001752CA" w:rsidRPr="0037317B">
                        <w:rPr>
                          <w:rFonts w:asciiTheme="minorHAnsi" w:hAnsiTheme="minorHAnsi" w:cstheme="minorHAnsi"/>
                          <w:b/>
                          <w:bCs/>
                          <w:color w:val="auto"/>
                          <w:sz w:val="22"/>
                          <w:szCs w:val="22"/>
                        </w:rPr>
                        <w:t>o</w:t>
                      </w:r>
                      <w:r w:rsidR="00406328" w:rsidRPr="0037317B">
                        <w:rPr>
                          <w:rFonts w:asciiTheme="minorHAnsi" w:hAnsiTheme="minorHAnsi" w:cstheme="minorHAnsi"/>
                          <w:b/>
                          <w:bCs/>
                          <w:color w:val="auto"/>
                          <w:sz w:val="22"/>
                          <w:szCs w:val="22"/>
                        </w:rPr>
                        <w:t xml:space="preserve"> </w:t>
                      </w:r>
                      <w:r w:rsidR="001752CA" w:rsidRPr="0037317B">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68C4DCD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AMA PRA Category </w:t>
                      </w:r>
                      <w:r w:rsidR="00F12129">
                        <w:rPr>
                          <w:rFonts w:ascii="Arial" w:hAnsi="Arial" w:cs="Arial"/>
                          <w:color w:val="000000"/>
                          <w:kern w:val="0"/>
                          <w:sz w:val="16"/>
                          <w:szCs w:val="16"/>
                        </w:rPr>
                        <w:t>0.75</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credit in Type </w:t>
                      </w:r>
                      <w:r w:rsidR="00F32E77">
                        <w:rPr>
                          <w:rFonts w:ascii="Arial" w:hAnsi="Arial" w:cs="Arial"/>
                          <w:color w:val="000000"/>
                          <w:kern w:val="0"/>
                          <w:sz w:val="16"/>
                          <w:szCs w:val="16"/>
                        </w:rPr>
                        <w:t>0.75</w:t>
                      </w:r>
                      <w:r w:rsidRPr="00B63C65">
                        <w:rPr>
                          <w:rFonts w:ascii="Arial" w:hAnsi="Arial" w:cs="Arial"/>
                          <w:color w:val="000000"/>
                          <w:kern w:val="0"/>
                          <w:sz w:val="16"/>
                          <w:szCs w:val="16"/>
                        </w:rPr>
                        <w:t xml:space="preserve">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582"/>
    <w:multiLevelType w:val="hybridMultilevel"/>
    <w:tmpl w:val="D56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45A09"/>
    <w:multiLevelType w:val="hybridMultilevel"/>
    <w:tmpl w:val="8DC0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1"/>
  </w:num>
  <w:num w:numId="5" w16cid:durableId="1235512448">
    <w:abstractNumId w:val="2"/>
  </w:num>
  <w:num w:numId="6" w16cid:durableId="200364095">
    <w:abstractNumId w:val="8"/>
  </w:num>
  <w:num w:numId="7" w16cid:durableId="895967255">
    <w:abstractNumId w:val="9"/>
  </w:num>
  <w:num w:numId="8" w16cid:durableId="759377287">
    <w:abstractNumId w:val="12"/>
  </w:num>
  <w:num w:numId="9" w16cid:durableId="2070230206">
    <w:abstractNumId w:val="7"/>
  </w:num>
  <w:num w:numId="10" w16cid:durableId="1588419942">
    <w:abstractNumId w:val="4"/>
  </w:num>
  <w:num w:numId="11" w16cid:durableId="333338598">
    <w:abstractNumId w:val="15"/>
  </w:num>
  <w:num w:numId="12" w16cid:durableId="1362054144">
    <w:abstractNumId w:val="6"/>
  </w:num>
  <w:num w:numId="13" w16cid:durableId="1354576280">
    <w:abstractNumId w:val="14"/>
  </w:num>
  <w:num w:numId="14" w16cid:durableId="273244863">
    <w:abstractNumId w:val="0"/>
  </w:num>
  <w:num w:numId="15" w16cid:durableId="1695420946">
    <w:abstractNumId w:val="3"/>
  </w:num>
  <w:num w:numId="16" w16cid:durableId="116142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61B17"/>
    <w:rsid w:val="001752CA"/>
    <w:rsid w:val="00232EAF"/>
    <w:rsid w:val="003303C7"/>
    <w:rsid w:val="00336048"/>
    <w:rsid w:val="0037317B"/>
    <w:rsid w:val="003B0FD3"/>
    <w:rsid w:val="003C23EA"/>
    <w:rsid w:val="00406328"/>
    <w:rsid w:val="004672A5"/>
    <w:rsid w:val="004804CF"/>
    <w:rsid w:val="0057022A"/>
    <w:rsid w:val="005D01F2"/>
    <w:rsid w:val="006D4D85"/>
    <w:rsid w:val="00732751"/>
    <w:rsid w:val="007A69EB"/>
    <w:rsid w:val="00824559"/>
    <w:rsid w:val="008452FB"/>
    <w:rsid w:val="00890C92"/>
    <w:rsid w:val="00945119"/>
    <w:rsid w:val="009B07AB"/>
    <w:rsid w:val="009B1BA4"/>
    <w:rsid w:val="00A11BBD"/>
    <w:rsid w:val="00A54F80"/>
    <w:rsid w:val="00A70167"/>
    <w:rsid w:val="00A80EB9"/>
    <w:rsid w:val="00AD3B16"/>
    <w:rsid w:val="00B356A7"/>
    <w:rsid w:val="00BB28AD"/>
    <w:rsid w:val="00BC06DC"/>
    <w:rsid w:val="00C04C19"/>
    <w:rsid w:val="00C76316"/>
    <w:rsid w:val="00CA0150"/>
    <w:rsid w:val="00D400C6"/>
    <w:rsid w:val="00D44751"/>
    <w:rsid w:val="00E0760D"/>
    <w:rsid w:val="00E47958"/>
    <w:rsid w:val="00EA3614"/>
    <w:rsid w:val="00EB631E"/>
    <w:rsid w:val="00F12129"/>
    <w:rsid w:val="00F3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0760D"/>
    <w:pPr>
      <w:keepNext/>
      <w:keepLines/>
      <w:spacing w:before="160" w:after="80" w:line="259" w:lineRule="auto"/>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Heading3Char">
    <w:name w:val="Heading 3 Char"/>
    <w:basedOn w:val="DefaultParagraphFont"/>
    <w:link w:val="Heading3"/>
    <w:uiPriority w:val="9"/>
    <w:rsid w:val="00E0760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2024-04-18T16:13:00Z</dcterms:created>
  <dcterms:modified xsi:type="dcterms:W3CDTF">2024-11-19T18:30:00Z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