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2EA19C01" w:rsidR="009B07AB" w:rsidRDefault="007E7650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6DCD51E8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3267074</wp:posOffset>
                </wp:positionV>
                <wp:extent cx="4610100" cy="3571875"/>
                <wp:effectExtent l="0" t="0" r="0" b="952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AB85D" w14:textId="77777777" w:rsidR="001C3ED2" w:rsidRPr="001C3ED2" w:rsidRDefault="00066816" w:rsidP="001C3ED2">
                            <w:pPr>
                              <w:spacing w:line="340" w:lineRule="exact"/>
                              <w:rPr>
                                <w:rFonts w:ascii="Arial" w:hAnsi="Arial" w:cs="Arial"/>
                                <w:color w:val="182D7B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Target audience:</w:t>
                            </w:r>
                            <w:r w:rsidRPr="001C3ED2">
                              <w:rPr>
                                <w:rFonts w:ascii="Arial" w:hAnsi="Arial" w:cs="Arial"/>
                                <w:color w:val="182D7B"/>
                              </w:rPr>
                              <w:t xml:space="preserve"> </w:t>
                            </w:r>
                          </w:p>
                          <w:p w14:paraId="4C08BEC8" w14:textId="78852DCB" w:rsidR="001C3ED2" w:rsidRPr="001C3ED2" w:rsidRDefault="001C3ED2" w:rsidP="001C3ED2">
                            <w:pPr>
                              <w:spacing w:line="340" w:lineRule="exact"/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1C3ED2"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  <w:t xml:space="preserve">Hematology/Oncology Providers and Nurses, Pediatric Surgery, Pathology, Pediatric Specialists, Radiology, Radiation Oncology, Residents, Medical Students, Fellows </w:t>
                            </w:r>
                          </w:p>
                          <w:p w14:paraId="7B59569C" w14:textId="77777777" w:rsidR="00A24E30" w:rsidRDefault="00A24E30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</w:p>
                          <w:p w14:paraId="28B5D5E2" w14:textId="43890A34" w:rsidR="00066816" w:rsidRPr="001C3ED2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014960BA" w14:textId="68DC4D58" w:rsidR="00F37EFE" w:rsidRPr="0056440F" w:rsidRDefault="007E7650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Pathologic response of Wilms tumor with IVC thrombus to atrialcaval junction: response to neoadjuvant VAD at time of resection and thrombectomy as well as review of intraoperative findings </w:t>
                            </w:r>
                            <w:r w:rsidR="00F37EF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  <w:p w14:paraId="465656E7" w14:textId="77777777" w:rsidR="007E7650" w:rsidRPr="007E7650" w:rsidRDefault="007E7650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Review of pathology: neuroendocrine tumor of appendix</w:t>
                            </w:r>
                          </w:p>
                          <w:p w14:paraId="2AA9CA82" w14:textId="29CA7C56" w:rsidR="007E7650" w:rsidRPr="007E7650" w:rsidRDefault="007E7650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Review of pathology: osteosarcoma in relapse, and next steps</w:t>
                            </w:r>
                          </w:p>
                          <w:p w14:paraId="29E38658" w14:textId="4C73AB4A" w:rsidR="007E7650" w:rsidRPr="007E7650" w:rsidRDefault="007E7650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pathology: patient presenting with new bone lesion </w:t>
                            </w:r>
                          </w:p>
                          <w:p w14:paraId="2C40BF9A" w14:textId="3DF6F65E" w:rsidR="0056440F" w:rsidRPr="00914F3F" w:rsidRDefault="0056440F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Review of pertinent imaging findings from restaging and surveillance cases</w:t>
                            </w:r>
                          </w:p>
                          <w:p w14:paraId="124DF2ED" w14:textId="55F37913" w:rsidR="00914F3F" w:rsidRPr="001752CA" w:rsidRDefault="00914F3F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Ad Hoc review of urgent new malignant cases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257.25pt;width:363pt;height:28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" filled="f" stroked="f" strokeweight=".5pt">
                <v:textbox inset="0,0,0,0">
                  <w:txbxContent>
                    <w:p w14:paraId="283AB85D" w14:textId="77777777" w:rsidR="001C3ED2" w:rsidRPr="001C3ED2" w:rsidRDefault="00066816" w:rsidP="001C3ED2">
                      <w:pPr>
                        <w:spacing w:line="340" w:lineRule="exact"/>
                        <w:rPr>
                          <w:rFonts w:ascii="Arial" w:hAnsi="Arial" w:cs="Arial"/>
                          <w:color w:val="182D7B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Target audience:</w:t>
                      </w:r>
                      <w:r w:rsidRPr="001C3ED2">
                        <w:rPr>
                          <w:rFonts w:ascii="Arial" w:hAnsi="Arial" w:cs="Arial"/>
                          <w:color w:val="182D7B"/>
                        </w:rPr>
                        <w:t xml:space="preserve"> </w:t>
                      </w:r>
                    </w:p>
                    <w:p w14:paraId="4C08BEC8" w14:textId="78852DCB" w:rsidR="001C3ED2" w:rsidRPr="001C3ED2" w:rsidRDefault="001C3ED2" w:rsidP="001C3ED2">
                      <w:pPr>
                        <w:spacing w:line="340" w:lineRule="exact"/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</w:pPr>
                      <w:r w:rsidRPr="001C3ED2"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  <w:t xml:space="preserve">Hematology/Oncology Providers and Nurses, Pediatric Surgery, Pathology, Pediatric Specialists, Radiology, Radiation Oncology, Residents, Medical Students, Fellows </w:t>
                      </w:r>
                    </w:p>
                    <w:p w14:paraId="7B59569C" w14:textId="77777777" w:rsidR="00A24E30" w:rsidRDefault="00A24E30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</w:p>
                    <w:p w14:paraId="28B5D5E2" w14:textId="43890A34" w:rsidR="00066816" w:rsidRPr="001C3ED2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014960BA" w14:textId="68DC4D58" w:rsidR="00F37EFE" w:rsidRPr="0056440F" w:rsidRDefault="007E7650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Pathologic response of Wilms tumor with IVC thrombus to atrialcaval junction: response to neoadjuvant VAD at time of resection and thrombectomy as well as review of intraoperative findings </w:t>
                      </w:r>
                      <w:r w:rsidR="00F37EFE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</w:p>
                    <w:p w14:paraId="465656E7" w14:textId="77777777" w:rsidR="007E7650" w:rsidRPr="007E7650" w:rsidRDefault="007E7650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Review of pathology: neuroendocrine tumor of appendix</w:t>
                      </w:r>
                    </w:p>
                    <w:p w14:paraId="2AA9CA82" w14:textId="29CA7C56" w:rsidR="007E7650" w:rsidRPr="007E7650" w:rsidRDefault="007E7650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Review of pathology: osteosarcoma in relapse, and next steps</w:t>
                      </w:r>
                    </w:p>
                    <w:p w14:paraId="29E38658" w14:textId="4C73AB4A" w:rsidR="007E7650" w:rsidRPr="007E7650" w:rsidRDefault="007E7650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pathology: patient presenting with new bone lesion </w:t>
                      </w:r>
                    </w:p>
                    <w:p w14:paraId="2C40BF9A" w14:textId="3DF6F65E" w:rsidR="0056440F" w:rsidRPr="00914F3F" w:rsidRDefault="0056440F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Review of pertinent imaging findings from restaging and surveillance cases</w:t>
                      </w:r>
                    </w:p>
                    <w:p w14:paraId="124DF2ED" w14:textId="55F37913" w:rsidR="00914F3F" w:rsidRPr="001752CA" w:rsidRDefault="00914F3F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Ad Hoc review of urgent new malignant cases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7FC6AFF0">
                <wp:simplePos x="0" y="0"/>
                <wp:positionH relativeFrom="margin">
                  <wp:posOffset>-323850</wp:posOffset>
                </wp:positionH>
                <wp:positionV relativeFrom="paragraph">
                  <wp:posOffset>419100</wp:posOffset>
                </wp:positionV>
                <wp:extent cx="6591300" cy="2038350"/>
                <wp:effectExtent l="0" t="0" r="0" b="0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A4143" w14:textId="2F17B6A8" w:rsidR="00501266" w:rsidRDefault="007E765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Wilms tumor with extensive IVC tumor thrombus </w:t>
                            </w:r>
                          </w:p>
                          <w:p w14:paraId="3C92F276" w14:textId="0DBDA724" w:rsidR="00A24E30" w:rsidRDefault="007E765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Osteosarcoma off therapy with new lung nodule – review of pathology from resection of solitary nodule </w:t>
                            </w:r>
                          </w:p>
                          <w:p w14:paraId="40628A46" w14:textId="5373DE1F" w:rsidR="006F3EA0" w:rsidRDefault="007E765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Undifferentiated embryonal carcinoma of liver – pathology review after local control </w:t>
                            </w:r>
                          </w:p>
                          <w:p w14:paraId="3E474F8C" w14:textId="74CAEC10" w:rsidR="007E7650" w:rsidRDefault="007E765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Review of appendiceal neuroendocrine tumor pathology </w:t>
                            </w:r>
                          </w:p>
                          <w:p w14:paraId="208AA2E5" w14:textId="24687FD9" w:rsidR="007E7650" w:rsidRDefault="007E765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New presentation of bone mass – review of biopsy findings </w:t>
                            </w:r>
                          </w:p>
                          <w:p w14:paraId="50AB7390" w14:textId="44FBC22D" w:rsidR="007E7650" w:rsidRPr="007E7650" w:rsidRDefault="0056440F" w:rsidP="007E76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Review of pertinent restaging and surveillance scan findings </w:t>
                            </w:r>
                            <w:r w:rsidR="000B03C2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4E3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13B14D" w14:textId="135EF2BD" w:rsidR="001C3ED2" w:rsidRPr="00713B6B" w:rsidRDefault="001C3ED2" w:rsidP="00A24E30">
                            <w:pPr>
                              <w:pStyle w:val="ListParagraph"/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27" type="#_x0000_t202" style="position:absolute;margin-left:-25.5pt;margin-top:33pt;width:519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" filled="f" stroked="f" strokeweight=".5pt">
                <v:textbox inset="0,0,0,0">
                  <w:txbxContent>
                    <w:p w14:paraId="420A4143" w14:textId="2F17B6A8" w:rsidR="00501266" w:rsidRDefault="007E765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Wilms tumor with extensive IVC tumor thrombus </w:t>
                      </w:r>
                    </w:p>
                    <w:p w14:paraId="3C92F276" w14:textId="0DBDA724" w:rsidR="00A24E30" w:rsidRDefault="007E765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Osteosarcoma off therapy with new lung nodule – review of pathology from resection of solitary nodule </w:t>
                      </w:r>
                    </w:p>
                    <w:p w14:paraId="40628A46" w14:textId="5373DE1F" w:rsidR="006F3EA0" w:rsidRDefault="007E765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Undifferentiated embryonal carcinoma of liver – pathology review after local control </w:t>
                      </w:r>
                    </w:p>
                    <w:p w14:paraId="3E474F8C" w14:textId="74CAEC10" w:rsidR="007E7650" w:rsidRDefault="007E765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Review of appendiceal neuroendocrine tumor pathology </w:t>
                      </w:r>
                    </w:p>
                    <w:p w14:paraId="208AA2E5" w14:textId="24687FD9" w:rsidR="007E7650" w:rsidRDefault="007E765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New presentation of bone mass – review of biopsy findings </w:t>
                      </w:r>
                    </w:p>
                    <w:p w14:paraId="50AB7390" w14:textId="44FBC22D" w:rsidR="007E7650" w:rsidRPr="007E7650" w:rsidRDefault="0056440F" w:rsidP="007E76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Review of pertinent restaging and surveillance scan findings </w:t>
                      </w:r>
                      <w:r w:rsidR="000B03C2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24E3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13B14D" w14:textId="135EF2BD" w:rsidR="001C3ED2" w:rsidRPr="00713B6B" w:rsidRDefault="001C3ED2" w:rsidP="00A24E30">
                      <w:pPr>
                        <w:pStyle w:val="ListParagraph"/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25ECF0F7">
                <wp:simplePos x="0" y="0"/>
                <wp:positionH relativeFrom="column">
                  <wp:posOffset>-314325</wp:posOffset>
                </wp:positionH>
                <wp:positionV relativeFrom="paragraph">
                  <wp:posOffset>2524125</wp:posOffset>
                </wp:positionV>
                <wp:extent cx="3195320" cy="61912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99EAA" w14:textId="69B14F8C" w:rsidR="000B03C2" w:rsidRPr="00992D3D" w:rsidRDefault="000B03C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Moderator</w:t>
                            </w:r>
                          </w:p>
                          <w:p w14:paraId="12064096" w14:textId="639B928F" w:rsidR="00066816" w:rsidRPr="00992D3D" w:rsidRDefault="007E765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Niccole Piguet, 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8" type="#_x0000_t202" style="position:absolute;margin-left:-24.75pt;margin-top:198.75pt;width:251.6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" filled="f" stroked="f" strokeweight=".5pt">
                <v:textbox inset="0,0,0,0">
                  <w:txbxContent>
                    <w:p w14:paraId="49999EAA" w14:textId="69B14F8C" w:rsidR="000B03C2" w:rsidRPr="00992D3D" w:rsidRDefault="000B03C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Moderator</w:t>
                      </w:r>
                    </w:p>
                    <w:p w14:paraId="12064096" w14:textId="639B928F" w:rsidR="00066816" w:rsidRPr="00992D3D" w:rsidRDefault="007E765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Niccole Piguet, MD</w:t>
                      </w: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348C507D">
                <wp:simplePos x="0" y="0"/>
                <wp:positionH relativeFrom="column">
                  <wp:posOffset>-324485</wp:posOffset>
                </wp:positionH>
                <wp:positionV relativeFrom="paragraph">
                  <wp:posOffset>198755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3DE44104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ED30B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Pediatric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29" type="#_x0000_t202" style="position:absolute;margin-left:-25.55pt;margin-top:15.6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" filled="f" stroked="f" strokeweight=".5pt">
                <v:textbox inset="0,0,0,0">
                  <w:txbxContent>
                    <w:p w14:paraId="15A136F6" w14:textId="3DE44104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ED30B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Pediatric Tumor Board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0200BBE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4E5F8AC9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MS Teams</w:t>
                            </w:r>
                          </w:p>
                          <w:p w14:paraId="1A8EA3F3" w14:textId="59E8D2A5" w:rsidR="0042795F" w:rsidRDefault="006F3EA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 xml:space="preserve">August </w:t>
                            </w:r>
                            <w:r w:rsidR="007E7650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28</w:t>
                            </w:r>
                            <w:r w:rsidR="0042795F" w:rsidRPr="0042795F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, 2024</w:t>
                            </w:r>
                          </w:p>
                          <w:p w14:paraId="0E27EDFD" w14:textId="0B7820CA" w:rsidR="001752CA" w:rsidRPr="003B0FD3" w:rsidRDefault="00A24E3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</w:t>
                            </w:r>
                          </w:p>
                          <w:p w14:paraId="2CE1CA05" w14:textId="60074EBE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CME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credit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text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: </w:t>
                            </w:r>
                            <w:r w:rsidR="008D597A" w:rsidRPr="008D59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QATRUR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31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4E5F8AC9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MS Teams</w:t>
                      </w:r>
                    </w:p>
                    <w:p w14:paraId="1A8EA3F3" w14:textId="59E8D2A5" w:rsidR="0042795F" w:rsidRDefault="006F3EA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 xml:space="preserve">August </w:t>
                      </w:r>
                      <w:r w:rsidR="007E7650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28</w:t>
                      </w:r>
                      <w:r w:rsidR="0042795F" w:rsidRPr="0042795F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, 2024</w:t>
                      </w:r>
                    </w:p>
                    <w:p w14:paraId="0E27EDFD" w14:textId="0B7820CA" w:rsidR="001752CA" w:rsidRPr="003B0FD3" w:rsidRDefault="00A24E3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</w:t>
                      </w:r>
                    </w:p>
                    <w:p w14:paraId="2CE1CA05" w14:textId="60074EBE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CME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credit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text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: </w:t>
                      </w:r>
                      <w:r w:rsidR="008D597A" w:rsidRPr="008D597A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QATRUR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399E37C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80"/>
    <w:multiLevelType w:val="hybridMultilevel"/>
    <w:tmpl w:val="A5C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5147C"/>
    <w:multiLevelType w:val="hybridMultilevel"/>
    <w:tmpl w:val="03C4F5E4"/>
    <w:lvl w:ilvl="0" w:tplc="B54E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48493">
    <w:abstractNumId w:val="3"/>
  </w:num>
  <w:num w:numId="2" w16cid:durableId="1970621723">
    <w:abstractNumId w:val="4"/>
  </w:num>
  <w:num w:numId="3" w16cid:durableId="657272011">
    <w:abstractNumId w:val="2"/>
  </w:num>
  <w:num w:numId="4" w16cid:durableId="2127191036">
    <w:abstractNumId w:val="1"/>
  </w:num>
  <w:num w:numId="5" w16cid:durableId="236670372">
    <w:abstractNumId w:val="5"/>
  </w:num>
  <w:num w:numId="6" w16cid:durableId="15062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B03C2"/>
    <w:rsid w:val="000E7813"/>
    <w:rsid w:val="00106F1F"/>
    <w:rsid w:val="00151388"/>
    <w:rsid w:val="001752CA"/>
    <w:rsid w:val="001768DB"/>
    <w:rsid w:val="001C3ED2"/>
    <w:rsid w:val="001C60F7"/>
    <w:rsid w:val="001E6E60"/>
    <w:rsid w:val="00232EAF"/>
    <w:rsid w:val="0029730C"/>
    <w:rsid w:val="00300226"/>
    <w:rsid w:val="00315F6B"/>
    <w:rsid w:val="003303C7"/>
    <w:rsid w:val="00336048"/>
    <w:rsid w:val="003B0FD3"/>
    <w:rsid w:val="003C23EA"/>
    <w:rsid w:val="0042795F"/>
    <w:rsid w:val="0044603C"/>
    <w:rsid w:val="004804CF"/>
    <w:rsid w:val="004C557D"/>
    <w:rsid w:val="004F283B"/>
    <w:rsid w:val="00501266"/>
    <w:rsid w:val="0056440F"/>
    <w:rsid w:val="0057022A"/>
    <w:rsid w:val="005C2805"/>
    <w:rsid w:val="00663C08"/>
    <w:rsid w:val="00676E0A"/>
    <w:rsid w:val="006F3EA0"/>
    <w:rsid w:val="00713B6B"/>
    <w:rsid w:val="0072118C"/>
    <w:rsid w:val="007E7650"/>
    <w:rsid w:val="00824559"/>
    <w:rsid w:val="008400B8"/>
    <w:rsid w:val="008452FB"/>
    <w:rsid w:val="008D597A"/>
    <w:rsid w:val="00914F3F"/>
    <w:rsid w:val="00945119"/>
    <w:rsid w:val="00951EFD"/>
    <w:rsid w:val="00972A36"/>
    <w:rsid w:val="00992D3D"/>
    <w:rsid w:val="009B07AB"/>
    <w:rsid w:val="009B1BA4"/>
    <w:rsid w:val="00A11BBD"/>
    <w:rsid w:val="00A24E30"/>
    <w:rsid w:val="00A54F80"/>
    <w:rsid w:val="00A70167"/>
    <w:rsid w:val="00A80EB9"/>
    <w:rsid w:val="00AE2818"/>
    <w:rsid w:val="00BB28AD"/>
    <w:rsid w:val="00C24D46"/>
    <w:rsid w:val="00C766B6"/>
    <w:rsid w:val="00C86248"/>
    <w:rsid w:val="00CA0150"/>
    <w:rsid w:val="00CF36B1"/>
    <w:rsid w:val="00D400C6"/>
    <w:rsid w:val="00D44887"/>
    <w:rsid w:val="00DE4305"/>
    <w:rsid w:val="00E71195"/>
    <w:rsid w:val="00EA3614"/>
    <w:rsid w:val="00ED30B5"/>
    <w:rsid w:val="00F37EFE"/>
    <w:rsid w:val="00FD0F45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4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2</cp:revision>
  <cp:lastPrinted>2024-01-05T21:31:00Z</cp:lastPrinted>
  <dcterms:created xsi:type="dcterms:W3CDTF">2024-08-23T19:15:00Z</dcterms:created>
  <dcterms:modified xsi:type="dcterms:W3CDTF">2024-08-23T19:15:00Z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