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CE00" w14:textId="069242E6" w:rsidR="009B07AB" w:rsidRDefault="000A2E52" w:rsidP="003B0FD3">
      <w:r>
        <w:rPr>
          <w:noProof/>
        </w:rPr>
        <mc:AlternateContent>
          <mc:Choice Requires="wps">
            <w:drawing>
              <wp:anchor distT="0" distB="0" distL="114300" distR="114300" simplePos="0" relativeHeight="251658245" behindDoc="0" locked="0" layoutInCell="1" allowOverlap="1" wp14:anchorId="2E44AAF8" wp14:editId="55D7EC15">
                <wp:simplePos x="0" y="0"/>
                <wp:positionH relativeFrom="column">
                  <wp:posOffset>2105025</wp:posOffset>
                </wp:positionH>
                <wp:positionV relativeFrom="paragraph">
                  <wp:posOffset>3162300</wp:posOffset>
                </wp:positionV>
                <wp:extent cx="4067175" cy="2809875"/>
                <wp:effectExtent l="0" t="0" r="9525" b="9525"/>
                <wp:wrapNone/>
                <wp:docPr id="292154781" name="Text Box 292154781"/>
                <wp:cNvGraphicFramePr/>
                <a:graphic xmlns:a="http://schemas.openxmlformats.org/drawingml/2006/main">
                  <a:graphicData uri="http://schemas.microsoft.com/office/word/2010/wordprocessingShape">
                    <wps:wsp>
                      <wps:cNvSpPr txBox="1"/>
                      <wps:spPr>
                        <a:xfrm>
                          <a:off x="0" y="0"/>
                          <a:ext cx="4067175" cy="2809875"/>
                        </a:xfrm>
                        <a:prstGeom prst="rect">
                          <a:avLst/>
                        </a:prstGeom>
                        <a:noFill/>
                        <a:ln w="6350">
                          <a:noFill/>
                        </a:ln>
                      </wps:spPr>
                      <wps:txbx>
                        <w:txbxContent>
                          <w:p w14:paraId="706283A6" w14:textId="508FBC9B" w:rsidR="00066816" w:rsidRPr="008452FB" w:rsidRDefault="00066816" w:rsidP="00066816">
                            <w:pPr>
                              <w:pStyle w:val="IntroBody-1215BodyCopy"/>
                              <w:rPr>
                                <w:rFonts w:ascii="Arial" w:hAnsi="Arial" w:cs="Arial"/>
                                <w:color w:val="000000" w:themeColor="text1"/>
                                <w:sz w:val="20"/>
                                <w:szCs w:val="20"/>
                              </w:rPr>
                            </w:pPr>
                            <w:r w:rsidRPr="005B0D42">
                              <w:rPr>
                                <w:rStyle w:val="InlineEmphasisEmphasis"/>
                                <w:rFonts w:ascii="Arial" w:hAnsi="Arial" w:cs="Arial"/>
                                <w:b/>
                                <w:bCs/>
                                <w:color w:val="FF0000"/>
                                <w:sz w:val="20"/>
                                <w:szCs w:val="20"/>
                              </w:rPr>
                              <w:t>Target audience:</w:t>
                            </w:r>
                            <w:r w:rsidRPr="005B0D42">
                              <w:rPr>
                                <w:rFonts w:ascii="Arial" w:hAnsi="Arial" w:cs="Arial"/>
                                <w:color w:val="FF0000"/>
                                <w:sz w:val="20"/>
                                <w:szCs w:val="20"/>
                              </w:rPr>
                              <w:t xml:space="preserve"> </w:t>
                            </w:r>
                            <w:r w:rsidR="00354A10">
                              <w:rPr>
                                <w:rFonts w:ascii="Arial" w:hAnsi="Arial" w:cs="Arial"/>
                                <w:color w:val="000000" w:themeColor="text1"/>
                                <w:sz w:val="20"/>
                                <w:szCs w:val="20"/>
                              </w:rPr>
                              <w:t xml:space="preserve">Pediatric Pulmonologists; Advance Practice Practitioners, nurses and respiratory therapists in pulmonary medicine; Intensivists; Emergency Medicine physicians; Allergists; General Pediatricians </w:t>
                            </w:r>
                          </w:p>
                          <w:p w14:paraId="0E6164EE" w14:textId="77777777" w:rsidR="00066816" w:rsidRPr="005B0D42" w:rsidRDefault="00066816" w:rsidP="00066816">
                            <w:pPr>
                              <w:pStyle w:val="Body-1014BodyCopy"/>
                              <w:rPr>
                                <w:rStyle w:val="InlineEmphasisEmphasis"/>
                                <w:rFonts w:ascii="Arial" w:hAnsi="Arial" w:cs="Arial"/>
                                <w:b/>
                                <w:bCs/>
                                <w:color w:val="FF0000"/>
                              </w:rPr>
                            </w:pPr>
                            <w:r w:rsidRPr="005B0D42">
                              <w:rPr>
                                <w:rStyle w:val="InlineEmphasisEmphasis"/>
                                <w:rFonts w:ascii="Arial" w:hAnsi="Arial" w:cs="Arial"/>
                                <w:b/>
                                <w:bCs/>
                                <w:color w:val="FF0000"/>
                              </w:rPr>
                              <w:t>Learning objectives:</w:t>
                            </w:r>
                          </w:p>
                          <w:p w14:paraId="56819B08" w14:textId="6D20ACB0" w:rsidR="002E3B2E" w:rsidRDefault="00643395" w:rsidP="00DA45DC">
                            <w:pPr>
                              <w:pStyle w:val="xmsolistparagraph"/>
                              <w:numPr>
                                <w:ilvl w:val="0"/>
                                <w:numId w:val="6"/>
                              </w:numPr>
                              <w:rPr>
                                <w:rFonts w:eastAsia="Times New Roman"/>
                                <w:b/>
                                <w:bCs/>
                                <w:sz w:val="20"/>
                                <w:szCs w:val="20"/>
                              </w:rPr>
                            </w:pPr>
                            <w:r>
                              <w:rPr>
                                <w:rFonts w:eastAsia="Times New Roman"/>
                                <w:b/>
                                <w:bCs/>
                                <w:sz w:val="20"/>
                                <w:szCs w:val="20"/>
                              </w:rPr>
                              <w:t>Discuss the microbiology epidemiology of cystic fibrosis</w:t>
                            </w:r>
                          </w:p>
                          <w:p w14:paraId="62314BD0" w14:textId="68CE8999" w:rsidR="00DA45DC" w:rsidRPr="000F4B8B" w:rsidRDefault="00DA45DC" w:rsidP="002E3B2E">
                            <w:pPr>
                              <w:pStyle w:val="xmsolistparagraph"/>
                              <w:rPr>
                                <w:rFonts w:eastAsia="Times New Roman"/>
                                <w:b/>
                                <w:bCs/>
                                <w:sz w:val="20"/>
                                <w:szCs w:val="20"/>
                              </w:rPr>
                            </w:pPr>
                            <w:r w:rsidRPr="000F4B8B">
                              <w:rPr>
                                <w:rFonts w:eastAsia="Times New Roman"/>
                                <w:b/>
                                <w:bCs/>
                                <w:sz w:val="20"/>
                                <w:szCs w:val="20"/>
                              </w:rPr>
                              <w:t xml:space="preserve"> </w:t>
                            </w:r>
                          </w:p>
                          <w:p w14:paraId="73A6C231" w14:textId="4AEC5E5A" w:rsidR="00DA45DC" w:rsidRPr="000F4B8B" w:rsidRDefault="00643395" w:rsidP="00DA45DC">
                            <w:pPr>
                              <w:pStyle w:val="xmsolistparagraph"/>
                              <w:numPr>
                                <w:ilvl w:val="0"/>
                                <w:numId w:val="6"/>
                              </w:numPr>
                              <w:rPr>
                                <w:rFonts w:eastAsia="Times New Roman"/>
                                <w:b/>
                                <w:bCs/>
                                <w:sz w:val="20"/>
                                <w:szCs w:val="20"/>
                              </w:rPr>
                            </w:pPr>
                            <w:r>
                              <w:rPr>
                                <w:rFonts w:eastAsia="Times New Roman"/>
                                <w:b/>
                                <w:bCs/>
                                <w:sz w:val="20"/>
                                <w:szCs w:val="20"/>
                              </w:rPr>
                              <w:t xml:space="preserve">Discuss </w:t>
                            </w:r>
                            <w:r w:rsidR="00710A81">
                              <w:rPr>
                                <w:rFonts w:eastAsia="Times New Roman"/>
                                <w:b/>
                                <w:bCs/>
                                <w:sz w:val="20"/>
                                <w:szCs w:val="20"/>
                              </w:rPr>
                              <w:t>antimicrobial susceptibility testing in cystic fibrosis</w:t>
                            </w:r>
                          </w:p>
                          <w:p w14:paraId="02292697" w14:textId="09CC4112" w:rsidR="00DD4842" w:rsidRPr="000F4B8B" w:rsidRDefault="00DD4842" w:rsidP="00DA45DC">
                            <w:pPr>
                              <w:pStyle w:val="ListParagraph"/>
                              <w:rPr>
                                <w:rFonts w:ascii="Arial" w:hAnsi="Arial" w:cs="Arial"/>
                                <w:b/>
                                <w:bCs/>
                                <w:color w:val="000000" w:themeColor="text1"/>
                              </w:rPr>
                            </w:pPr>
                          </w:p>
                          <w:p w14:paraId="770006D5" w14:textId="368352A4" w:rsidR="00DA45DC" w:rsidRPr="000F4B8B" w:rsidRDefault="00710A81" w:rsidP="00DA45DC">
                            <w:pPr>
                              <w:pStyle w:val="xmsolistparagraph"/>
                              <w:numPr>
                                <w:ilvl w:val="0"/>
                                <w:numId w:val="6"/>
                              </w:numPr>
                              <w:rPr>
                                <w:rFonts w:eastAsia="Times New Roman"/>
                                <w:b/>
                                <w:bCs/>
                                <w:sz w:val="20"/>
                                <w:szCs w:val="20"/>
                              </w:rPr>
                            </w:pPr>
                            <w:r>
                              <w:rPr>
                                <w:rFonts w:eastAsia="Times New Roman"/>
                                <w:b/>
                                <w:bCs/>
                                <w:sz w:val="20"/>
                                <w:szCs w:val="20"/>
                              </w:rPr>
                              <w:t>Discuss the role of antibiotics in treatment of pulmonary exacerbations</w:t>
                            </w:r>
                          </w:p>
                          <w:p w14:paraId="6B30C655" w14:textId="254EE53B" w:rsidR="004D28C2" w:rsidRPr="004D28C2" w:rsidRDefault="000E3DB3" w:rsidP="00DA45DC">
                            <w:pPr>
                              <w:pStyle w:val="ListParagraph"/>
                              <w:rPr>
                                <w:rFonts w:ascii="Arial" w:hAnsi="Arial" w:cs="Arial"/>
                                <w:color w:val="000000" w:themeColor="text1"/>
                                <w:kern w:val="0"/>
                                <w:sz w:val="20"/>
                                <w:szCs w:val="20"/>
                              </w:rPr>
                            </w:pPr>
                            <w:r>
                              <w:rPr>
                                <w:rFonts w:ascii="Arial" w:hAnsi="Arial" w:cs="Arial"/>
                                <w:color w:val="000000" w:themeColor="text1"/>
                                <w:kern w:val="0"/>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4AAF8" id="_x0000_t202" coordsize="21600,21600" o:spt="202" path="m,l,21600r21600,l21600,xe">
                <v:stroke joinstyle="miter"/>
                <v:path gradientshapeok="t" o:connecttype="rect"/>
              </v:shapetype>
              <v:shape id="Text Box 292154781" o:spid="_x0000_s1026" type="#_x0000_t202" style="position:absolute;margin-left:165.75pt;margin-top:249pt;width:320.25pt;height:22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" filled="f" stroked="f" strokeweight=".5pt">
                <v:textbox inset="0,0,0,0">
                  <w:txbxContent>
                    <w:p w14:paraId="706283A6" w14:textId="508FBC9B" w:rsidR="00066816" w:rsidRPr="008452FB" w:rsidRDefault="00066816" w:rsidP="00066816">
                      <w:pPr>
                        <w:pStyle w:val="IntroBody-1215BodyCopy"/>
                        <w:rPr>
                          <w:rFonts w:ascii="Arial" w:hAnsi="Arial" w:cs="Arial"/>
                          <w:color w:val="000000" w:themeColor="text1"/>
                          <w:sz w:val="20"/>
                          <w:szCs w:val="20"/>
                        </w:rPr>
                      </w:pPr>
                      <w:r w:rsidRPr="005B0D42">
                        <w:rPr>
                          <w:rStyle w:val="InlineEmphasisEmphasis"/>
                          <w:rFonts w:ascii="Arial" w:hAnsi="Arial" w:cs="Arial"/>
                          <w:b/>
                          <w:bCs/>
                          <w:color w:val="FF0000"/>
                          <w:sz w:val="20"/>
                          <w:szCs w:val="20"/>
                        </w:rPr>
                        <w:t>Target audience:</w:t>
                      </w:r>
                      <w:r w:rsidRPr="005B0D42">
                        <w:rPr>
                          <w:rFonts w:ascii="Arial" w:hAnsi="Arial" w:cs="Arial"/>
                          <w:color w:val="FF0000"/>
                          <w:sz w:val="20"/>
                          <w:szCs w:val="20"/>
                        </w:rPr>
                        <w:t xml:space="preserve"> </w:t>
                      </w:r>
                      <w:r w:rsidR="00354A10">
                        <w:rPr>
                          <w:rFonts w:ascii="Arial" w:hAnsi="Arial" w:cs="Arial"/>
                          <w:color w:val="000000" w:themeColor="text1"/>
                          <w:sz w:val="20"/>
                          <w:szCs w:val="20"/>
                        </w:rPr>
                        <w:t xml:space="preserve">Pediatric Pulmonologists; Advance Practice Practitioners, nurses and respiratory therapists in pulmonary medicine; Intensivists; Emergency Medicine physicians; Allergists; General Pediatricians </w:t>
                      </w:r>
                    </w:p>
                    <w:p w14:paraId="0E6164EE" w14:textId="77777777" w:rsidR="00066816" w:rsidRPr="005B0D42" w:rsidRDefault="00066816" w:rsidP="00066816">
                      <w:pPr>
                        <w:pStyle w:val="Body-1014BodyCopy"/>
                        <w:rPr>
                          <w:rStyle w:val="InlineEmphasisEmphasis"/>
                          <w:rFonts w:ascii="Arial" w:hAnsi="Arial" w:cs="Arial"/>
                          <w:b/>
                          <w:bCs/>
                          <w:color w:val="FF0000"/>
                        </w:rPr>
                      </w:pPr>
                      <w:r w:rsidRPr="005B0D42">
                        <w:rPr>
                          <w:rStyle w:val="InlineEmphasisEmphasis"/>
                          <w:rFonts w:ascii="Arial" w:hAnsi="Arial" w:cs="Arial"/>
                          <w:b/>
                          <w:bCs/>
                          <w:color w:val="FF0000"/>
                        </w:rPr>
                        <w:t>Learning objectives:</w:t>
                      </w:r>
                    </w:p>
                    <w:p w14:paraId="56819B08" w14:textId="6D20ACB0" w:rsidR="002E3B2E" w:rsidRDefault="00643395" w:rsidP="00DA45DC">
                      <w:pPr>
                        <w:pStyle w:val="xmsolistparagraph"/>
                        <w:numPr>
                          <w:ilvl w:val="0"/>
                          <w:numId w:val="6"/>
                        </w:numPr>
                        <w:rPr>
                          <w:rFonts w:eastAsia="Times New Roman"/>
                          <w:b/>
                          <w:bCs/>
                          <w:sz w:val="20"/>
                          <w:szCs w:val="20"/>
                        </w:rPr>
                      </w:pPr>
                      <w:r>
                        <w:rPr>
                          <w:rFonts w:eastAsia="Times New Roman"/>
                          <w:b/>
                          <w:bCs/>
                          <w:sz w:val="20"/>
                          <w:szCs w:val="20"/>
                        </w:rPr>
                        <w:t>Discuss the microbiology epidemiology of cystic fibrosis</w:t>
                      </w:r>
                    </w:p>
                    <w:p w14:paraId="62314BD0" w14:textId="68CE8999" w:rsidR="00DA45DC" w:rsidRPr="000F4B8B" w:rsidRDefault="00DA45DC" w:rsidP="002E3B2E">
                      <w:pPr>
                        <w:pStyle w:val="xmsolistparagraph"/>
                        <w:rPr>
                          <w:rFonts w:eastAsia="Times New Roman"/>
                          <w:b/>
                          <w:bCs/>
                          <w:sz w:val="20"/>
                          <w:szCs w:val="20"/>
                        </w:rPr>
                      </w:pPr>
                      <w:r w:rsidRPr="000F4B8B">
                        <w:rPr>
                          <w:rFonts w:eastAsia="Times New Roman"/>
                          <w:b/>
                          <w:bCs/>
                          <w:sz w:val="20"/>
                          <w:szCs w:val="20"/>
                        </w:rPr>
                        <w:t xml:space="preserve"> </w:t>
                      </w:r>
                    </w:p>
                    <w:p w14:paraId="73A6C231" w14:textId="4AEC5E5A" w:rsidR="00DA45DC" w:rsidRPr="000F4B8B" w:rsidRDefault="00643395" w:rsidP="00DA45DC">
                      <w:pPr>
                        <w:pStyle w:val="xmsolistparagraph"/>
                        <w:numPr>
                          <w:ilvl w:val="0"/>
                          <w:numId w:val="6"/>
                        </w:numPr>
                        <w:rPr>
                          <w:rFonts w:eastAsia="Times New Roman"/>
                          <w:b/>
                          <w:bCs/>
                          <w:sz w:val="20"/>
                          <w:szCs w:val="20"/>
                        </w:rPr>
                      </w:pPr>
                      <w:r>
                        <w:rPr>
                          <w:rFonts w:eastAsia="Times New Roman"/>
                          <w:b/>
                          <w:bCs/>
                          <w:sz w:val="20"/>
                          <w:szCs w:val="20"/>
                        </w:rPr>
                        <w:t xml:space="preserve">Discuss </w:t>
                      </w:r>
                      <w:r w:rsidR="00710A81">
                        <w:rPr>
                          <w:rFonts w:eastAsia="Times New Roman"/>
                          <w:b/>
                          <w:bCs/>
                          <w:sz w:val="20"/>
                          <w:szCs w:val="20"/>
                        </w:rPr>
                        <w:t>antimicrobial susceptibility testing in cystic fibrosis</w:t>
                      </w:r>
                    </w:p>
                    <w:p w14:paraId="02292697" w14:textId="09CC4112" w:rsidR="00DD4842" w:rsidRPr="000F4B8B" w:rsidRDefault="00DD4842" w:rsidP="00DA45DC">
                      <w:pPr>
                        <w:pStyle w:val="ListParagraph"/>
                        <w:rPr>
                          <w:rFonts w:ascii="Arial" w:hAnsi="Arial" w:cs="Arial"/>
                          <w:b/>
                          <w:bCs/>
                          <w:color w:val="000000" w:themeColor="text1"/>
                        </w:rPr>
                      </w:pPr>
                    </w:p>
                    <w:p w14:paraId="770006D5" w14:textId="368352A4" w:rsidR="00DA45DC" w:rsidRPr="000F4B8B" w:rsidRDefault="00710A81" w:rsidP="00DA45DC">
                      <w:pPr>
                        <w:pStyle w:val="xmsolistparagraph"/>
                        <w:numPr>
                          <w:ilvl w:val="0"/>
                          <w:numId w:val="6"/>
                        </w:numPr>
                        <w:rPr>
                          <w:rFonts w:eastAsia="Times New Roman"/>
                          <w:b/>
                          <w:bCs/>
                          <w:sz w:val="20"/>
                          <w:szCs w:val="20"/>
                        </w:rPr>
                      </w:pPr>
                      <w:r>
                        <w:rPr>
                          <w:rFonts w:eastAsia="Times New Roman"/>
                          <w:b/>
                          <w:bCs/>
                          <w:sz w:val="20"/>
                          <w:szCs w:val="20"/>
                        </w:rPr>
                        <w:t>Discuss the role of antibiotics in treatment of pulmonary exacerbations</w:t>
                      </w:r>
                    </w:p>
                    <w:p w14:paraId="6B30C655" w14:textId="254EE53B" w:rsidR="004D28C2" w:rsidRPr="004D28C2" w:rsidRDefault="000E3DB3" w:rsidP="00DA45DC">
                      <w:pPr>
                        <w:pStyle w:val="ListParagraph"/>
                        <w:rPr>
                          <w:rFonts w:ascii="Arial" w:hAnsi="Arial" w:cs="Arial"/>
                          <w:color w:val="000000" w:themeColor="text1"/>
                          <w:kern w:val="0"/>
                          <w:sz w:val="20"/>
                          <w:szCs w:val="20"/>
                        </w:rPr>
                      </w:pPr>
                      <w:r>
                        <w:rPr>
                          <w:rFonts w:ascii="Arial" w:hAnsi="Arial" w:cs="Arial"/>
                          <w:color w:val="000000" w:themeColor="text1"/>
                          <w:kern w:val="0"/>
                          <w:sz w:val="20"/>
                          <w:szCs w:val="20"/>
                        </w:rPr>
                        <w:t xml:space="preserve"> </w:t>
                      </w:r>
                    </w:p>
                  </w:txbxContent>
                </v:textbox>
              </v:shape>
            </w:pict>
          </mc:Fallback>
        </mc:AlternateContent>
      </w:r>
      <w:r w:rsidR="008B1466">
        <w:rPr>
          <w:noProof/>
        </w:rPr>
        <mc:AlternateContent>
          <mc:Choice Requires="wps">
            <w:drawing>
              <wp:anchor distT="0" distB="0" distL="114300" distR="114300" simplePos="0" relativeHeight="251658243" behindDoc="0" locked="0" layoutInCell="1" allowOverlap="1" wp14:anchorId="1C9D4FAA" wp14:editId="46C7FA55">
                <wp:simplePos x="0" y="0"/>
                <wp:positionH relativeFrom="margin">
                  <wp:posOffset>-285750</wp:posOffset>
                </wp:positionH>
                <wp:positionV relativeFrom="paragraph">
                  <wp:posOffset>2012950</wp:posOffset>
                </wp:positionV>
                <wp:extent cx="6305550" cy="1028700"/>
                <wp:effectExtent l="0" t="0" r="0" b="0"/>
                <wp:wrapNone/>
                <wp:docPr id="536173821" name="Text Box 536173821"/>
                <wp:cNvGraphicFramePr/>
                <a:graphic xmlns:a="http://schemas.openxmlformats.org/drawingml/2006/main">
                  <a:graphicData uri="http://schemas.microsoft.com/office/word/2010/wordprocessingShape">
                    <wps:wsp>
                      <wps:cNvSpPr txBox="1"/>
                      <wps:spPr>
                        <a:xfrm>
                          <a:off x="0" y="0"/>
                          <a:ext cx="6305550" cy="1028700"/>
                        </a:xfrm>
                        <a:prstGeom prst="rect">
                          <a:avLst/>
                        </a:prstGeom>
                        <a:noFill/>
                        <a:ln w="6350">
                          <a:noFill/>
                        </a:ln>
                      </wps:spPr>
                      <wps:txbx>
                        <w:txbxContent>
                          <w:p w14:paraId="3166DE93" w14:textId="47BECBCF" w:rsidR="00600D49" w:rsidRPr="004A70FF" w:rsidRDefault="00643395" w:rsidP="00600D49">
                            <w:pPr>
                              <w:rPr>
                                <w:rFonts w:ascii="Arial" w:hAnsi="Arial" w:cs="Arial"/>
                                <w:b/>
                                <w:bCs/>
                                <w:color w:val="FFFFFF" w:themeColor="background1"/>
                              </w:rPr>
                            </w:pPr>
                            <w:r>
                              <w:rPr>
                                <w:rFonts w:ascii="Arial" w:hAnsi="Arial" w:cs="Arial"/>
                                <w:b/>
                                <w:bCs/>
                                <w:color w:val="FFFFFF" w:themeColor="background1"/>
                                <w:sz w:val="28"/>
                                <w:szCs w:val="28"/>
                              </w:rPr>
                              <w:t>Andrea Hahn</w:t>
                            </w:r>
                            <w:r w:rsidR="004D28C2" w:rsidRPr="004A70FF">
                              <w:rPr>
                                <w:rFonts w:ascii="Arial" w:hAnsi="Arial" w:cs="Arial"/>
                                <w:b/>
                                <w:bCs/>
                                <w:color w:val="FFFFFF" w:themeColor="background1"/>
                                <w:sz w:val="28"/>
                                <w:szCs w:val="28"/>
                              </w:rPr>
                              <w:t xml:space="preserve">, </w:t>
                            </w:r>
                            <w:r w:rsidR="000D17DD">
                              <w:rPr>
                                <w:rFonts w:ascii="Arial" w:hAnsi="Arial" w:cs="Arial"/>
                                <w:b/>
                                <w:bCs/>
                                <w:color w:val="FFFFFF" w:themeColor="background1"/>
                                <w:sz w:val="28"/>
                                <w:szCs w:val="28"/>
                              </w:rPr>
                              <w:t xml:space="preserve">MD, </w:t>
                            </w:r>
                          </w:p>
                          <w:p w14:paraId="473B5DE0" w14:textId="4420BF2E" w:rsidR="004D28C2" w:rsidRDefault="00643395" w:rsidP="004D28C2">
                            <w:pPr>
                              <w:rPr>
                                <w:rFonts w:ascii="Arial" w:hAnsi="Arial" w:cs="Arial"/>
                                <w:color w:val="FFFFFF" w:themeColor="background1"/>
                              </w:rPr>
                            </w:pPr>
                            <w:r>
                              <w:rPr>
                                <w:rFonts w:ascii="Arial" w:hAnsi="Arial" w:cs="Arial"/>
                                <w:color w:val="FFFFFF" w:themeColor="background1"/>
                              </w:rPr>
                              <w:t>Attending, Infectious Diseases Children’s National Hospital</w:t>
                            </w:r>
                          </w:p>
                          <w:p w14:paraId="0A189CF6" w14:textId="293890B1" w:rsidR="00643395" w:rsidRPr="004A70FF" w:rsidRDefault="00643395" w:rsidP="004D28C2">
                            <w:pPr>
                              <w:rPr>
                                <w:rFonts w:ascii="Arial" w:hAnsi="Arial" w:cs="Arial"/>
                                <w:color w:val="FFFFFF" w:themeColor="background1"/>
                              </w:rPr>
                            </w:pPr>
                            <w:r>
                              <w:rPr>
                                <w:rFonts w:ascii="Arial" w:hAnsi="Arial" w:cs="Arial"/>
                                <w:color w:val="FFFFFF" w:themeColor="background1"/>
                              </w:rPr>
                              <w:t xml:space="preserve">Tenured Associate Professor of Pediatrics at George Washington </w:t>
                            </w:r>
                            <w:proofErr w:type="spellStart"/>
                            <w:r>
                              <w:rPr>
                                <w:rFonts w:ascii="Arial" w:hAnsi="Arial" w:cs="Arial"/>
                                <w:color w:val="FFFFFF" w:themeColor="background1"/>
                              </w:rPr>
                              <w:t>Unoversity</w:t>
                            </w:r>
                            <w:proofErr w:type="spellEnd"/>
                          </w:p>
                          <w:p w14:paraId="4B8D4094" w14:textId="5E77FFD7" w:rsidR="004D28C2" w:rsidRPr="004A70FF" w:rsidRDefault="004D28C2" w:rsidP="004D28C2">
                            <w:pPr>
                              <w:rPr>
                                <w:rFonts w:ascii="Arial" w:hAnsi="Arial" w:cs="Arial"/>
                                <w:color w:val="FFFFFF" w:themeColor="background1"/>
                              </w:rPr>
                            </w:pPr>
                          </w:p>
                          <w:p w14:paraId="033B07DF" w14:textId="6F43189D" w:rsidR="004D28C2" w:rsidRPr="004A70FF" w:rsidRDefault="004D28C2" w:rsidP="004D28C2">
                            <w:pPr>
                              <w:rPr>
                                <w:rFonts w:ascii="Arial" w:hAnsi="Arial" w:cs="Arial"/>
                                <w:color w:val="FFFFFF" w:themeColor="background1"/>
                              </w:rPr>
                            </w:pPr>
                          </w:p>
                          <w:p w14:paraId="03378F77" w14:textId="77777777" w:rsidR="004D28C2" w:rsidRPr="004D28C2" w:rsidRDefault="004D28C2" w:rsidP="004D28C2">
                            <w:pPr>
                              <w:rPr>
                                <w:rFonts w:ascii="Arial" w:hAnsi="Arial" w:cs="Arial"/>
                                <w:b/>
                                <w:bCs/>
                                <w:color w:val="FFFFFF" w:themeColor="background1"/>
                                <w:sz w:val="28"/>
                                <w:szCs w:val="28"/>
                              </w:rPr>
                            </w:pPr>
                          </w:p>
                          <w:p w14:paraId="52756945" w14:textId="26C30158" w:rsidR="00600D49" w:rsidRDefault="00600D49" w:rsidP="00600D49">
                            <w:pPr>
                              <w:rPr>
                                <w:rFonts w:ascii="Arial" w:hAnsi="Arial" w:cs="Arial"/>
                                <w:b/>
                                <w:bCs/>
                                <w:color w:val="FFFFFF" w:themeColor="background1"/>
                                <w:sz w:val="28"/>
                                <w:szCs w:val="28"/>
                              </w:rPr>
                            </w:pPr>
                          </w:p>
                          <w:p w14:paraId="6E07B892" w14:textId="77777777" w:rsidR="004D28C2" w:rsidRPr="00600D49" w:rsidRDefault="004D28C2" w:rsidP="00600D49">
                            <w:pPr>
                              <w:rPr>
                                <w:rFonts w:ascii="Arial" w:hAnsi="Arial" w:cs="Arial"/>
                                <w:b/>
                                <w:bCs/>
                                <w:color w:val="FFFFFF" w:themeColor="background1"/>
                                <w:sz w:val="28"/>
                                <w:szCs w:val="28"/>
                              </w:rPr>
                            </w:pPr>
                          </w:p>
                          <w:p w14:paraId="7D545AEC" w14:textId="77777777" w:rsidR="00600D49" w:rsidRPr="00600D49" w:rsidRDefault="00600D49" w:rsidP="00600D49">
                            <w:pPr>
                              <w:rPr>
                                <w:rFonts w:ascii="Arial" w:hAnsi="Arial" w:cs="Arial"/>
                                <w:b/>
                                <w:bCs/>
                                <w:color w:val="FFFFFF" w:themeColor="background1"/>
                                <w:sz w:val="28"/>
                                <w:szCs w:val="28"/>
                              </w:rPr>
                            </w:pPr>
                          </w:p>
                          <w:p w14:paraId="28310E4A" w14:textId="77777777" w:rsidR="00600D49" w:rsidRPr="00600D49" w:rsidRDefault="00600D49" w:rsidP="00600D49">
                            <w:pPr>
                              <w:rPr>
                                <w:rFonts w:ascii="Arial" w:hAnsi="Arial" w:cs="Arial"/>
                                <w:b/>
                                <w:bCs/>
                                <w:color w:val="FFFFFF" w:themeColor="background1"/>
                                <w:sz w:val="28"/>
                                <w:szCs w:val="28"/>
                              </w:rPr>
                            </w:pPr>
                            <w:r w:rsidRPr="00600D49">
                              <w:rPr>
                                <w:rFonts w:ascii="Arial" w:hAnsi="Arial" w:cs="Arial"/>
                                <w:b/>
                                <w:bCs/>
                                <w:color w:val="FFFFFF" w:themeColor="background1"/>
                                <w:sz w:val="28"/>
                                <w:szCs w:val="28"/>
                              </w:rPr>
                              <w:t>Leila and Irving Perlmutter Professor of Pediatrics, Harvard Medical School</w:t>
                            </w:r>
                          </w:p>
                          <w:p w14:paraId="766073FF" w14:textId="77777777" w:rsidR="00745F49" w:rsidRPr="00607B96" w:rsidRDefault="00745F49">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4FAA" id="Text Box 536173821" o:spid="_x0000_s1027" type="#_x0000_t202" style="position:absolute;margin-left:-22.5pt;margin-top:158.5pt;width:496.5pt;height:8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" filled="f" stroked="f" strokeweight=".5pt">
                <v:textbox inset="0,0,0,0">
                  <w:txbxContent>
                    <w:p w14:paraId="3166DE93" w14:textId="47BECBCF" w:rsidR="00600D49" w:rsidRPr="004A70FF" w:rsidRDefault="00643395" w:rsidP="00600D49">
                      <w:pPr>
                        <w:rPr>
                          <w:rFonts w:ascii="Arial" w:hAnsi="Arial" w:cs="Arial"/>
                          <w:b/>
                          <w:bCs/>
                          <w:color w:val="FFFFFF" w:themeColor="background1"/>
                        </w:rPr>
                      </w:pPr>
                      <w:r>
                        <w:rPr>
                          <w:rFonts w:ascii="Arial" w:hAnsi="Arial" w:cs="Arial"/>
                          <w:b/>
                          <w:bCs/>
                          <w:color w:val="FFFFFF" w:themeColor="background1"/>
                          <w:sz w:val="28"/>
                          <w:szCs w:val="28"/>
                        </w:rPr>
                        <w:t>Andrea Hahn</w:t>
                      </w:r>
                      <w:r w:rsidR="004D28C2" w:rsidRPr="004A70FF">
                        <w:rPr>
                          <w:rFonts w:ascii="Arial" w:hAnsi="Arial" w:cs="Arial"/>
                          <w:b/>
                          <w:bCs/>
                          <w:color w:val="FFFFFF" w:themeColor="background1"/>
                          <w:sz w:val="28"/>
                          <w:szCs w:val="28"/>
                        </w:rPr>
                        <w:t xml:space="preserve">, </w:t>
                      </w:r>
                      <w:r w:rsidR="000D17DD">
                        <w:rPr>
                          <w:rFonts w:ascii="Arial" w:hAnsi="Arial" w:cs="Arial"/>
                          <w:b/>
                          <w:bCs/>
                          <w:color w:val="FFFFFF" w:themeColor="background1"/>
                          <w:sz w:val="28"/>
                          <w:szCs w:val="28"/>
                        </w:rPr>
                        <w:t xml:space="preserve">MD, </w:t>
                      </w:r>
                    </w:p>
                    <w:p w14:paraId="473B5DE0" w14:textId="4420BF2E" w:rsidR="004D28C2" w:rsidRDefault="00643395" w:rsidP="004D28C2">
                      <w:pPr>
                        <w:rPr>
                          <w:rFonts w:ascii="Arial" w:hAnsi="Arial" w:cs="Arial"/>
                          <w:color w:val="FFFFFF" w:themeColor="background1"/>
                        </w:rPr>
                      </w:pPr>
                      <w:r>
                        <w:rPr>
                          <w:rFonts w:ascii="Arial" w:hAnsi="Arial" w:cs="Arial"/>
                          <w:color w:val="FFFFFF" w:themeColor="background1"/>
                        </w:rPr>
                        <w:t>Attending, Infectious Diseases Children’s National Hospital</w:t>
                      </w:r>
                    </w:p>
                    <w:p w14:paraId="0A189CF6" w14:textId="293890B1" w:rsidR="00643395" w:rsidRPr="004A70FF" w:rsidRDefault="00643395" w:rsidP="004D28C2">
                      <w:pPr>
                        <w:rPr>
                          <w:rFonts w:ascii="Arial" w:hAnsi="Arial" w:cs="Arial"/>
                          <w:color w:val="FFFFFF" w:themeColor="background1"/>
                        </w:rPr>
                      </w:pPr>
                      <w:r>
                        <w:rPr>
                          <w:rFonts w:ascii="Arial" w:hAnsi="Arial" w:cs="Arial"/>
                          <w:color w:val="FFFFFF" w:themeColor="background1"/>
                        </w:rPr>
                        <w:t xml:space="preserve">Tenured Associate Professor of Pediatrics at George Washington </w:t>
                      </w:r>
                      <w:proofErr w:type="spellStart"/>
                      <w:r>
                        <w:rPr>
                          <w:rFonts w:ascii="Arial" w:hAnsi="Arial" w:cs="Arial"/>
                          <w:color w:val="FFFFFF" w:themeColor="background1"/>
                        </w:rPr>
                        <w:t>Unoversity</w:t>
                      </w:r>
                      <w:proofErr w:type="spellEnd"/>
                    </w:p>
                    <w:p w14:paraId="4B8D4094" w14:textId="5E77FFD7" w:rsidR="004D28C2" w:rsidRPr="004A70FF" w:rsidRDefault="004D28C2" w:rsidP="004D28C2">
                      <w:pPr>
                        <w:rPr>
                          <w:rFonts w:ascii="Arial" w:hAnsi="Arial" w:cs="Arial"/>
                          <w:color w:val="FFFFFF" w:themeColor="background1"/>
                        </w:rPr>
                      </w:pPr>
                    </w:p>
                    <w:p w14:paraId="033B07DF" w14:textId="6F43189D" w:rsidR="004D28C2" w:rsidRPr="004A70FF" w:rsidRDefault="004D28C2" w:rsidP="004D28C2">
                      <w:pPr>
                        <w:rPr>
                          <w:rFonts w:ascii="Arial" w:hAnsi="Arial" w:cs="Arial"/>
                          <w:color w:val="FFFFFF" w:themeColor="background1"/>
                        </w:rPr>
                      </w:pPr>
                    </w:p>
                    <w:p w14:paraId="03378F77" w14:textId="77777777" w:rsidR="004D28C2" w:rsidRPr="004D28C2" w:rsidRDefault="004D28C2" w:rsidP="004D28C2">
                      <w:pPr>
                        <w:rPr>
                          <w:rFonts w:ascii="Arial" w:hAnsi="Arial" w:cs="Arial"/>
                          <w:b/>
                          <w:bCs/>
                          <w:color w:val="FFFFFF" w:themeColor="background1"/>
                          <w:sz w:val="28"/>
                          <w:szCs w:val="28"/>
                        </w:rPr>
                      </w:pPr>
                    </w:p>
                    <w:p w14:paraId="52756945" w14:textId="26C30158" w:rsidR="00600D49" w:rsidRDefault="00600D49" w:rsidP="00600D49">
                      <w:pPr>
                        <w:rPr>
                          <w:rFonts w:ascii="Arial" w:hAnsi="Arial" w:cs="Arial"/>
                          <w:b/>
                          <w:bCs/>
                          <w:color w:val="FFFFFF" w:themeColor="background1"/>
                          <w:sz w:val="28"/>
                          <w:szCs w:val="28"/>
                        </w:rPr>
                      </w:pPr>
                    </w:p>
                    <w:p w14:paraId="6E07B892" w14:textId="77777777" w:rsidR="004D28C2" w:rsidRPr="00600D49" w:rsidRDefault="004D28C2" w:rsidP="00600D49">
                      <w:pPr>
                        <w:rPr>
                          <w:rFonts w:ascii="Arial" w:hAnsi="Arial" w:cs="Arial"/>
                          <w:b/>
                          <w:bCs/>
                          <w:color w:val="FFFFFF" w:themeColor="background1"/>
                          <w:sz w:val="28"/>
                          <w:szCs w:val="28"/>
                        </w:rPr>
                      </w:pPr>
                    </w:p>
                    <w:p w14:paraId="7D545AEC" w14:textId="77777777" w:rsidR="00600D49" w:rsidRPr="00600D49" w:rsidRDefault="00600D49" w:rsidP="00600D49">
                      <w:pPr>
                        <w:rPr>
                          <w:rFonts w:ascii="Arial" w:hAnsi="Arial" w:cs="Arial"/>
                          <w:b/>
                          <w:bCs/>
                          <w:color w:val="FFFFFF" w:themeColor="background1"/>
                          <w:sz w:val="28"/>
                          <w:szCs w:val="28"/>
                        </w:rPr>
                      </w:pPr>
                    </w:p>
                    <w:p w14:paraId="28310E4A" w14:textId="77777777" w:rsidR="00600D49" w:rsidRPr="00600D49" w:rsidRDefault="00600D49" w:rsidP="00600D49">
                      <w:pPr>
                        <w:rPr>
                          <w:rFonts w:ascii="Arial" w:hAnsi="Arial" w:cs="Arial"/>
                          <w:b/>
                          <w:bCs/>
                          <w:color w:val="FFFFFF" w:themeColor="background1"/>
                          <w:sz w:val="28"/>
                          <w:szCs w:val="28"/>
                        </w:rPr>
                      </w:pPr>
                      <w:r w:rsidRPr="00600D49">
                        <w:rPr>
                          <w:rFonts w:ascii="Arial" w:hAnsi="Arial" w:cs="Arial"/>
                          <w:b/>
                          <w:bCs/>
                          <w:color w:val="FFFFFF" w:themeColor="background1"/>
                          <w:sz w:val="28"/>
                          <w:szCs w:val="28"/>
                        </w:rPr>
                        <w:t>Leila and Irving Perlmutter Professor of Pediatrics, Harvard Medical School</w:t>
                      </w:r>
                    </w:p>
                    <w:p w14:paraId="766073FF" w14:textId="77777777" w:rsidR="00745F49" w:rsidRPr="00607B96" w:rsidRDefault="00745F49">
                      <w:pPr>
                        <w:rPr>
                          <w:rFonts w:ascii="Arial" w:hAnsi="Arial" w:cs="Arial"/>
                          <w:b/>
                          <w:bCs/>
                          <w:color w:val="FFFFFF" w:themeColor="background1"/>
                          <w:sz w:val="28"/>
                          <w:szCs w:val="28"/>
                        </w:rPr>
                      </w:pPr>
                    </w:p>
                  </w:txbxContent>
                </v:textbox>
                <w10:wrap anchorx="margin"/>
              </v:shape>
            </w:pict>
          </mc:Fallback>
        </mc:AlternateContent>
      </w:r>
      <w:r w:rsidR="00600D49">
        <w:rPr>
          <w:noProof/>
        </w:rPr>
        <w:drawing>
          <wp:anchor distT="0" distB="0" distL="114300" distR="114300" simplePos="0" relativeHeight="251658240" behindDoc="1" locked="0" layoutInCell="1" allowOverlap="1" wp14:anchorId="68B0AF3D" wp14:editId="26D67E62">
            <wp:simplePos x="0" y="0"/>
            <wp:positionH relativeFrom="column">
              <wp:posOffset>-936625</wp:posOffset>
            </wp:positionH>
            <wp:positionV relativeFrom="paragraph">
              <wp:posOffset>383540</wp:posOffset>
            </wp:positionV>
            <wp:extent cx="7780655" cy="2790825"/>
            <wp:effectExtent l="0" t="0" r="0" b="9525"/>
            <wp:wrapNone/>
            <wp:docPr id="1339994084" name="Picture 133999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pic:cNvPicPr/>
                  </pic:nvPicPr>
                  <pic:blipFill rotWithShape="1">
                    <a:blip r:embed="rId9" cstate="print">
                      <a:extLst>
                        <a:ext uri="{28A0092B-C50C-407E-A947-70E740481C1C}">
                          <a14:useLocalDpi xmlns:a14="http://schemas.microsoft.com/office/drawing/2010/main" val="0"/>
                        </a:ext>
                      </a:extLst>
                    </a:blip>
                    <a:srcRect t="30264"/>
                    <a:stretch/>
                  </pic:blipFill>
                  <pic:spPr bwMode="auto">
                    <a:xfrm>
                      <a:off x="0" y="0"/>
                      <a:ext cx="7780655"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21B5">
        <w:rPr>
          <w:noProof/>
        </w:rPr>
        <mc:AlternateContent>
          <mc:Choice Requires="wps">
            <w:drawing>
              <wp:anchor distT="0" distB="0" distL="114300" distR="114300" simplePos="0" relativeHeight="251658241" behindDoc="0" locked="0" layoutInCell="1" allowOverlap="1" wp14:anchorId="76C369DA" wp14:editId="608FD7A4">
                <wp:simplePos x="0" y="0"/>
                <wp:positionH relativeFrom="margin">
                  <wp:posOffset>-325316</wp:posOffset>
                </wp:positionH>
                <wp:positionV relativeFrom="paragraph">
                  <wp:posOffset>844062</wp:posOffset>
                </wp:positionV>
                <wp:extent cx="6613525" cy="1171575"/>
                <wp:effectExtent l="0" t="0" r="0" b="9525"/>
                <wp:wrapNone/>
                <wp:docPr id="301593006" name="Text Box 301593006"/>
                <wp:cNvGraphicFramePr/>
                <a:graphic xmlns:a="http://schemas.openxmlformats.org/drawingml/2006/main">
                  <a:graphicData uri="http://schemas.microsoft.com/office/word/2010/wordprocessingShape">
                    <wps:wsp>
                      <wps:cNvSpPr txBox="1"/>
                      <wps:spPr>
                        <a:xfrm>
                          <a:off x="0" y="0"/>
                          <a:ext cx="6613525" cy="1171575"/>
                        </a:xfrm>
                        <a:prstGeom prst="rect">
                          <a:avLst/>
                        </a:prstGeom>
                        <a:noFill/>
                        <a:ln w="6350">
                          <a:noFill/>
                        </a:ln>
                      </wps:spPr>
                      <wps:txbx>
                        <w:txbxContent>
                          <w:p w14:paraId="5CD5A5A0" w14:textId="40BA18EB" w:rsidR="000D17DD" w:rsidRPr="00BB03FD" w:rsidRDefault="00643395" w:rsidP="000D17DD">
                            <w:pPr>
                              <w:rPr>
                                <w:rStyle w:val="gmail-m-2402486796223289672gmail-m8756204186699094376scxw164232156"/>
                                <w:rFonts w:asciiTheme="majorHAnsi" w:eastAsia="MS Gothic" w:hAnsiTheme="majorHAnsi" w:cstheme="majorHAnsi"/>
                                <w:b/>
                                <w:bCs/>
                                <w:sz w:val="40"/>
                                <w:szCs w:val="40"/>
                              </w:rPr>
                            </w:pPr>
                            <w:r>
                              <w:rPr>
                                <w:rFonts w:asciiTheme="majorHAnsi" w:hAnsiTheme="majorHAnsi" w:cstheme="majorHAnsi"/>
                                <w:b/>
                                <w:color w:val="FFFFFF"/>
                                <w:sz w:val="40"/>
                                <w:szCs w:val="40"/>
                              </w:rPr>
                              <w:t>Antibiotics in Patients with Cystic Fibrosis</w:t>
                            </w:r>
                          </w:p>
                          <w:p w14:paraId="786911A3" w14:textId="2F0C7229" w:rsidR="00066816" w:rsidRPr="00140AB2" w:rsidRDefault="00066816" w:rsidP="00824559">
                            <w:pPr>
                              <w:spacing w:after="4"/>
                              <w:rPr>
                                <w:rFonts w:ascii="Times New Roman" w:hAnsi="Times New Roman" w:cs="Times New Roman"/>
                                <w:color w:val="FFFFFF" w:themeColor="background1"/>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369DA" id="Text Box 301593006" o:spid="_x0000_s1028" type="#_x0000_t202" style="position:absolute;margin-left:-25.6pt;margin-top:66.45pt;width:520.75pt;height:9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" filled="f" stroked="f" strokeweight=".5pt">
                <v:textbox inset="0,0,0,0">
                  <w:txbxContent>
                    <w:p w14:paraId="5CD5A5A0" w14:textId="40BA18EB" w:rsidR="000D17DD" w:rsidRPr="00BB03FD" w:rsidRDefault="00643395" w:rsidP="000D17DD">
                      <w:pPr>
                        <w:rPr>
                          <w:rStyle w:val="gmail-m-2402486796223289672gmail-m8756204186699094376scxw164232156"/>
                          <w:rFonts w:asciiTheme="majorHAnsi" w:eastAsia="MS Gothic" w:hAnsiTheme="majorHAnsi" w:cstheme="majorHAnsi"/>
                          <w:b/>
                          <w:bCs/>
                          <w:sz w:val="40"/>
                          <w:szCs w:val="40"/>
                        </w:rPr>
                      </w:pPr>
                      <w:r>
                        <w:rPr>
                          <w:rFonts w:asciiTheme="majorHAnsi" w:hAnsiTheme="majorHAnsi" w:cstheme="majorHAnsi"/>
                          <w:b/>
                          <w:color w:val="FFFFFF"/>
                          <w:sz w:val="40"/>
                          <w:szCs w:val="40"/>
                        </w:rPr>
                        <w:t>Antibiotics in Patients with Cystic Fibrosis</w:t>
                      </w:r>
                    </w:p>
                    <w:p w14:paraId="786911A3" w14:textId="2F0C7229" w:rsidR="00066816" w:rsidRPr="00140AB2" w:rsidRDefault="00066816" w:rsidP="00824559">
                      <w:pPr>
                        <w:spacing w:after="4"/>
                        <w:rPr>
                          <w:rFonts w:ascii="Times New Roman" w:hAnsi="Times New Roman" w:cs="Times New Roman"/>
                          <w:color w:val="FFFFFF" w:themeColor="background1"/>
                          <w:sz w:val="44"/>
                          <w:szCs w:val="44"/>
                        </w:rPr>
                      </w:pPr>
                    </w:p>
                  </w:txbxContent>
                </v:textbox>
                <w10:wrap anchorx="margin"/>
              </v:shape>
            </w:pict>
          </mc:Fallback>
        </mc:AlternateContent>
      </w:r>
      <w:r w:rsidR="00A46391">
        <w:rPr>
          <w:noProof/>
        </w:rPr>
        <mc:AlternateContent>
          <mc:Choice Requires="wps">
            <w:drawing>
              <wp:anchor distT="0" distB="0" distL="114300" distR="114300" simplePos="0" relativeHeight="251660302" behindDoc="0" locked="0" layoutInCell="1" allowOverlap="1" wp14:anchorId="0B697FC1" wp14:editId="7B15B552">
                <wp:simplePos x="0" y="0"/>
                <wp:positionH relativeFrom="margin">
                  <wp:align>center</wp:align>
                </wp:positionH>
                <wp:positionV relativeFrom="paragraph">
                  <wp:posOffset>6356106</wp:posOffset>
                </wp:positionV>
                <wp:extent cx="6614160" cy="1757680"/>
                <wp:effectExtent l="0" t="0" r="15240" b="13970"/>
                <wp:wrapNone/>
                <wp:docPr id="501993556" name="Text Box 2"/>
                <wp:cNvGraphicFramePr/>
                <a:graphic xmlns:a="http://schemas.openxmlformats.org/drawingml/2006/main">
                  <a:graphicData uri="http://schemas.microsoft.com/office/word/2010/wordprocessingShape">
                    <wps:wsp>
                      <wps:cNvSpPr txBox="1"/>
                      <wps:spPr>
                        <a:xfrm>
                          <a:off x="0" y="0"/>
                          <a:ext cx="6614160" cy="1757680"/>
                        </a:xfrm>
                        <a:prstGeom prst="rect">
                          <a:avLst/>
                        </a:prstGeom>
                        <a:noFill/>
                        <a:ln w="6350">
                          <a:noFill/>
                        </a:ln>
                      </wps:spPr>
                      <wps:txbx>
                        <w:txbxContent>
                          <w:p w14:paraId="7DA5D536" w14:textId="77777777" w:rsidR="00A46391" w:rsidRPr="00B63C65" w:rsidRDefault="00A46391" w:rsidP="00A46391">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bookmarkStart w:id="0" w:name="_Hlk156558260"/>
                            <w:r w:rsidRPr="005B0D42">
                              <w:rPr>
                                <w:rFonts w:ascii="Arial" w:hAnsi="Arial" w:cs="Arial"/>
                                <w:b/>
                                <w:bCs/>
                                <w:color w:val="FF0000"/>
                                <w:kern w:val="0"/>
                                <w:sz w:val="16"/>
                                <w:szCs w:val="16"/>
                              </w:rPr>
                              <w:t>Accreditation:</w:t>
                            </w:r>
                            <w:r w:rsidRPr="005B0D42">
                              <w:rPr>
                                <w:rFonts w:ascii="Arial" w:hAnsi="Arial" w:cs="Arial"/>
                                <w:color w:val="FF0000"/>
                                <w:kern w:val="0"/>
                                <w:sz w:val="16"/>
                                <w:szCs w:val="16"/>
                              </w:rPr>
                              <w:t xml:space="preserve"> </w:t>
                            </w:r>
                            <w:r w:rsidRPr="00F40AC0">
                              <w:rPr>
                                <w:rFonts w:ascii="Arial" w:hAnsi="Arial" w:cs="Arial"/>
                                <w:color w:val="000000" w:themeColor="text1"/>
                                <w:kern w:val="0"/>
                                <w:sz w:val="16"/>
                                <w:szCs w:val="16"/>
                              </w:rPr>
                              <w:t xml:space="preserve">The Medical Society of Virginia is a member of the Southern States CME Collaborative, an ACCME Recognized Accreditor. This activity has been planned and implemented in accordance with the accreditation requirements and policies of the Southern States CME Collaborative (SSCC) through the joint </w:t>
                            </w:r>
                            <w:proofErr w:type="spellStart"/>
                            <w:r w:rsidRPr="00F40AC0">
                              <w:rPr>
                                <w:rFonts w:ascii="Arial" w:hAnsi="Arial" w:cs="Arial"/>
                                <w:color w:val="000000" w:themeColor="text1"/>
                                <w:kern w:val="0"/>
                                <w:sz w:val="16"/>
                                <w:szCs w:val="16"/>
                              </w:rPr>
                              <w:t>providership</w:t>
                            </w:r>
                            <w:proofErr w:type="spellEnd"/>
                            <w:r w:rsidRPr="00F40AC0">
                              <w:rPr>
                                <w:rFonts w:ascii="Arial" w:hAnsi="Arial" w:cs="Arial"/>
                                <w:color w:val="000000" w:themeColor="text1"/>
                                <w:kern w:val="0"/>
                                <w:sz w:val="16"/>
                                <w:szCs w:val="16"/>
                              </w:rPr>
                              <w:t xml:space="preserve"> of Inova Health System Office of Continuing Medical Education and Children’s National Hospital. Inova Health System Office of Continuing Medical Education is accredited by the SSCC to provide continuing medical education for physicians.</w:t>
                            </w:r>
                          </w:p>
                          <w:p w14:paraId="5DF17239" w14:textId="77777777" w:rsidR="00A46391" w:rsidRPr="00B63C65" w:rsidRDefault="00A46391" w:rsidP="00A46391">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5B0D42">
                              <w:rPr>
                                <w:rFonts w:ascii="Arial" w:hAnsi="Arial" w:cs="Arial"/>
                                <w:b/>
                                <w:bCs/>
                                <w:color w:val="FF0000"/>
                                <w:kern w:val="0"/>
                                <w:sz w:val="16"/>
                                <w:szCs w:val="16"/>
                              </w:rPr>
                              <w:t>Credit designation:</w:t>
                            </w:r>
                            <w:r w:rsidRPr="005B0D42">
                              <w:rPr>
                                <w:rFonts w:ascii="Arial" w:hAnsi="Arial" w:cs="Arial"/>
                                <w:color w:val="FF0000"/>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0"/>
                          <w:p w14:paraId="12B7ED6B" w14:textId="77777777" w:rsidR="00A46391" w:rsidRPr="003B0FD3" w:rsidRDefault="00A46391" w:rsidP="00A46391">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7FC1" id="Text Box 2" o:spid="_x0000_s1029" type="#_x0000_t202" style="position:absolute;margin-left:0;margin-top:500.5pt;width:520.8pt;height:138.4pt;z-index:25166030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" filled="f" stroked="f" strokeweight=".5pt">
                <v:textbox inset="0,0,0,0">
                  <w:txbxContent>
                    <w:p w14:paraId="7DA5D536" w14:textId="77777777" w:rsidR="00A46391" w:rsidRPr="00B63C65" w:rsidRDefault="00A46391" w:rsidP="00A46391">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bookmarkStart w:id="1" w:name="_Hlk156558260"/>
                      <w:r w:rsidRPr="005B0D42">
                        <w:rPr>
                          <w:rFonts w:ascii="Arial" w:hAnsi="Arial" w:cs="Arial"/>
                          <w:b/>
                          <w:bCs/>
                          <w:color w:val="FF0000"/>
                          <w:kern w:val="0"/>
                          <w:sz w:val="16"/>
                          <w:szCs w:val="16"/>
                        </w:rPr>
                        <w:t>Accreditation:</w:t>
                      </w:r>
                      <w:r w:rsidRPr="005B0D42">
                        <w:rPr>
                          <w:rFonts w:ascii="Arial" w:hAnsi="Arial" w:cs="Arial"/>
                          <w:color w:val="FF0000"/>
                          <w:kern w:val="0"/>
                          <w:sz w:val="16"/>
                          <w:szCs w:val="16"/>
                        </w:rPr>
                        <w:t xml:space="preserve"> </w:t>
                      </w:r>
                      <w:r w:rsidRPr="00F40AC0">
                        <w:rPr>
                          <w:rFonts w:ascii="Arial" w:hAnsi="Arial" w:cs="Arial"/>
                          <w:color w:val="000000" w:themeColor="text1"/>
                          <w:kern w:val="0"/>
                          <w:sz w:val="16"/>
                          <w:szCs w:val="16"/>
                        </w:rPr>
                        <w:t xml:space="preserve">The Medical Society of Virginia is a member of the Southern States CME Collaborative, an ACCME Recognized Accreditor. This activity has been planned and implemented in accordance with the accreditation requirements and policies of the Southern States CME Collaborative (SSCC) through the joint </w:t>
                      </w:r>
                      <w:proofErr w:type="spellStart"/>
                      <w:r w:rsidRPr="00F40AC0">
                        <w:rPr>
                          <w:rFonts w:ascii="Arial" w:hAnsi="Arial" w:cs="Arial"/>
                          <w:color w:val="000000" w:themeColor="text1"/>
                          <w:kern w:val="0"/>
                          <w:sz w:val="16"/>
                          <w:szCs w:val="16"/>
                        </w:rPr>
                        <w:t>providership</w:t>
                      </w:r>
                      <w:proofErr w:type="spellEnd"/>
                      <w:r w:rsidRPr="00F40AC0">
                        <w:rPr>
                          <w:rFonts w:ascii="Arial" w:hAnsi="Arial" w:cs="Arial"/>
                          <w:color w:val="000000" w:themeColor="text1"/>
                          <w:kern w:val="0"/>
                          <w:sz w:val="16"/>
                          <w:szCs w:val="16"/>
                        </w:rPr>
                        <w:t xml:space="preserve"> of Inova Health System Office of Continuing Medical Education and Children’s National Hospital. Inova Health System Office of Continuing Medical Education is accredited by the SSCC to provide continuing medical education for physicians.</w:t>
                      </w:r>
                    </w:p>
                    <w:p w14:paraId="5DF17239" w14:textId="77777777" w:rsidR="00A46391" w:rsidRPr="00B63C65" w:rsidRDefault="00A46391" w:rsidP="00A46391">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5B0D42">
                        <w:rPr>
                          <w:rFonts w:ascii="Arial" w:hAnsi="Arial" w:cs="Arial"/>
                          <w:b/>
                          <w:bCs/>
                          <w:color w:val="FF0000"/>
                          <w:kern w:val="0"/>
                          <w:sz w:val="16"/>
                          <w:szCs w:val="16"/>
                        </w:rPr>
                        <w:t>Credit designation:</w:t>
                      </w:r>
                      <w:r w:rsidRPr="005B0D42">
                        <w:rPr>
                          <w:rFonts w:ascii="Arial" w:hAnsi="Arial" w:cs="Arial"/>
                          <w:color w:val="FF0000"/>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bookmarkEnd w:id="1"/>
                    <w:p w14:paraId="12B7ED6B" w14:textId="77777777" w:rsidR="00A46391" w:rsidRPr="003B0FD3" w:rsidRDefault="00A46391" w:rsidP="00A46391">
                      <w:pPr>
                        <w:pStyle w:val="Bullets-1014BodyCopy"/>
                        <w:rPr>
                          <w:rFonts w:ascii="Arial" w:hAnsi="Arial" w:cs="Arial"/>
                          <w:b/>
                          <w:bCs/>
                          <w:color w:val="000000" w:themeColor="text1"/>
                          <w:sz w:val="18"/>
                          <w:szCs w:val="18"/>
                        </w:rPr>
                      </w:pPr>
                    </w:p>
                  </w:txbxContent>
                </v:textbox>
                <w10:wrap anchorx="margin"/>
              </v:shape>
            </w:pict>
          </mc:Fallback>
        </mc:AlternateContent>
      </w:r>
      <w:r w:rsidR="005B0D42">
        <w:rPr>
          <w:noProof/>
        </w:rPr>
        <w:drawing>
          <wp:anchor distT="0" distB="0" distL="114300" distR="114300" simplePos="0" relativeHeight="251658254" behindDoc="0" locked="0" layoutInCell="1" allowOverlap="1" wp14:anchorId="439E69C5" wp14:editId="0E949D3B">
            <wp:simplePos x="0" y="0"/>
            <wp:positionH relativeFrom="column">
              <wp:posOffset>5029210</wp:posOffset>
            </wp:positionH>
            <wp:positionV relativeFrom="paragraph">
              <wp:posOffset>8394700</wp:posOffset>
            </wp:positionV>
            <wp:extent cx="1156970" cy="206377"/>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206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D42">
        <w:rPr>
          <w:noProof/>
        </w:rPr>
        <mc:AlternateContent>
          <mc:Choice Requires="wps">
            <w:drawing>
              <wp:anchor distT="0" distB="0" distL="114300" distR="114300" simplePos="0" relativeHeight="251658248" behindDoc="0" locked="0" layoutInCell="1" allowOverlap="1" wp14:anchorId="77B5CEA2" wp14:editId="7E00D2CD">
                <wp:simplePos x="0" y="0"/>
                <wp:positionH relativeFrom="column">
                  <wp:posOffset>-322580</wp:posOffset>
                </wp:positionH>
                <wp:positionV relativeFrom="paragraph">
                  <wp:posOffset>8224520</wp:posOffset>
                </wp:positionV>
                <wp:extent cx="6613771" cy="0"/>
                <wp:effectExtent l="0" t="12700" r="15875" b="12700"/>
                <wp:wrapNone/>
                <wp:docPr id="1320618307" name="Straight Connector 1320618307"/>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0EC866B"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pt,647.6pt" to="495.35pt,6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" strokecolor="#cfcdcd [2894]" strokeweight="1.5pt">
                <v:stroke joinstyle="miter"/>
              </v:line>
            </w:pict>
          </mc:Fallback>
        </mc:AlternateContent>
      </w:r>
      <w:r w:rsidR="005B0D42" w:rsidRPr="00066816">
        <w:rPr>
          <w:noProof/>
        </w:rPr>
        <w:drawing>
          <wp:anchor distT="0" distB="0" distL="114300" distR="114300" simplePos="0" relativeHeight="251658244" behindDoc="0" locked="0" layoutInCell="1" allowOverlap="1" wp14:anchorId="64F64213" wp14:editId="5594D0E4">
            <wp:simplePos x="0" y="0"/>
            <wp:positionH relativeFrom="column">
              <wp:posOffset>-295275</wp:posOffset>
            </wp:positionH>
            <wp:positionV relativeFrom="paragraph">
              <wp:posOffset>8308560</wp:posOffset>
            </wp:positionV>
            <wp:extent cx="942975" cy="409989"/>
            <wp:effectExtent l="0" t="0" r="0" b="9525"/>
            <wp:wrapNone/>
            <wp:docPr id="374361029" name="Picture 37436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1">
                      <a:extLst>
                        <a:ext uri="{28A0092B-C50C-407E-A947-70E740481C1C}">
                          <a14:useLocalDpi xmlns:a14="http://schemas.microsoft.com/office/drawing/2010/main" val="0"/>
                        </a:ext>
                      </a:extLst>
                    </a:blip>
                    <a:stretch>
                      <a:fillRect/>
                    </a:stretch>
                  </pic:blipFill>
                  <pic:spPr>
                    <a:xfrm>
                      <a:off x="0" y="0"/>
                      <a:ext cx="945931" cy="411274"/>
                    </a:xfrm>
                    <a:prstGeom prst="rect">
                      <a:avLst/>
                    </a:prstGeom>
                  </pic:spPr>
                </pic:pic>
              </a:graphicData>
            </a:graphic>
            <wp14:sizeRelH relativeFrom="page">
              <wp14:pctWidth>0</wp14:pctWidth>
            </wp14:sizeRelH>
            <wp14:sizeRelV relativeFrom="page">
              <wp14:pctHeight>0</wp14:pctHeight>
            </wp14:sizeRelV>
          </wp:anchor>
        </w:drawing>
      </w:r>
      <w:r w:rsidR="00DB062B">
        <w:rPr>
          <w:noProof/>
        </w:rPr>
        <mc:AlternateContent>
          <mc:Choice Requires="wps">
            <w:drawing>
              <wp:anchor distT="0" distB="0" distL="114300" distR="114300" simplePos="0" relativeHeight="251658249" behindDoc="0" locked="0" layoutInCell="1" allowOverlap="1" wp14:anchorId="32ED7A63" wp14:editId="45680259">
                <wp:simplePos x="0" y="0"/>
                <wp:positionH relativeFrom="column">
                  <wp:posOffset>3239135</wp:posOffset>
                </wp:positionH>
                <wp:positionV relativeFrom="paragraph">
                  <wp:posOffset>-1270</wp:posOffset>
                </wp:positionV>
                <wp:extent cx="3195320" cy="162560"/>
                <wp:effectExtent l="0" t="0" r="5080" b="2540"/>
                <wp:wrapNone/>
                <wp:docPr id="1296253244" name="Text Box 1296253244"/>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44C7F4E3" w14:textId="494F234F" w:rsidR="0057022A" w:rsidRPr="00DB062B" w:rsidRDefault="001B0A53" w:rsidP="0057022A">
                            <w:pPr>
                              <w:jc w:val="right"/>
                              <w:rPr>
                                <w:rFonts w:ascii="Arial" w:hAnsi="Arial" w:cs="Arial"/>
                                <w:b/>
                                <w:bCs/>
                                <w:sz w:val="20"/>
                                <w:szCs w:val="20"/>
                              </w:rPr>
                            </w:pPr>
                            <w:r>
                              <w:rPr>
                                <w:rFonts w:ascii="Arial" w:hAnsi="Arial" w:cs="Arial"/>
                                <w:b/>
                                <w:bCs/>
                                <w:sz w:val="20"/>
                                <w:szCs w:val="20"/>
                              </w:rPr>
                              <w:t>Pulmonary and Sleep Medicine Department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ED7A63" id="Text Box 1296253244" o:spid="_x0000_s1030" type="#_x0000_t202" style="position:absolute;margin-left:255.05pt;margin-top:-.1pt;width:251.6pt;height:1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EtEQIAACMEAAAOAAAAZHJzL2Uyb0RvYy54bWysU02P0zAQvSPxHyzfafpBK4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" filled="f" stroked="f" strokeweight=".5pt">
                <v:textbox inset="0,0,0,0">
                  <w:txbxContent>
                    <w:p w14:paraId="44C7F4E3" w14:textId="494F234F" w:rsidR="0057022A" w:rsidRPr="00DB062B" w:rsidRDefault="001B0A53" w:rsidP="0057022A">
                      <w:pPr>
                        <w:jc w:val="right"/>
                        <w:rPr>
                          <w:rFonts w:ascii="Arial" w:hAnsi="Arial" w:cs="Arial"/>
                          <w:b/>
                          <w:bCs/>
                          <w:sz w:val="20"/>
                          <w:szCs w:val="20"/>
                        </w:rPr>
                      </w:pPr>
                      <w:r>
                        <w:rPr>
                          <w:rFonts w:ascii="Arial" w:hAnsi="Arial" w:cs="Arial"/>
                          <w:b/>
                          <w:bCs/>
                          <w:sz w:val="20"/>
                          <w:szCs w:val="20"/>
                        </w:rPr>
                        <w:t>Pulmonary and Sleep Medicine Department</w:t>
                      </w:r>
                    </w:p>
                  </w:txbxContent>
                </v:textbox>
              </v:shape>
            </w:pict>
          </mc:Fallback>
        </mc:AlternateContent>
      </w:r>
      <w:r w:rsidR="00DB062B" w:rsidRPr="009B07AB">
        <w:rPr>
          <w:noProof/>
        </w:rPr>
        <w:drawing>
          <wp:anchor distT="0" distB="0" distL="114300" distR="114300" simplePos="0" relativeHeight="251658253" behindDoc="0" locked="0" layoutInCell="1" allowOverlap="1" wp14:anchorId="301B3610" wp14:editId="0B26F2B6">
            <wp:simplePos x="0" y="0"/>
            <wp:positionH relativeFrom="column">
              <wp:posOffset>-425450</wp:posOffset>
            </wp:positionH>
            <wp:positionV relativeFrom="paragraph">
              <wp:posOffset>-651510</wp:posOffset>
            </wp:positionV>
            <wp:extent cx="2120265" cy="813035"/>
            <wp:effectExtent l="0" t="0" r="635" b="0"/>
            <wp:wrapNone/>
            <wp:docPr id="510565341" name="Picture 51056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6534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0265" cy="813035"/>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58246" behindDoc="0" locked="0" layoutInCell="1" allowOverlap="1" wp14:anchorId="441C74CA" wp14:editId="28156A87">
                <wp:simplePos x="0" y="0"/>
                <wp:positionH relativeFrom="column">
                  <wp:posOffset>-333290</wp:posOffset>
                </wp:positionH>
                <wp:positionV relativeFrom="paragraph">
                  <wp:posOffset>3270610</wp:posOffset>
                </wp:positionV>
                <wp:extent cx="2120265" cy="2571115"/>
                <wp:effectExtent l="0" t="0" r="635" b="6985"/>
                <wp:wrapNone/>
                <wp:docPr id="136689539" name="Text Box 136689539"/>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6149F6CC" w14:textId="24D986DD" w:rsidR="001752CA" w:rsidRPr="003B0FD3" w:rsidRDefault="00644D4E"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via ZOOM</w:t>
                            </w:r>
                          </w:p>
                          <w:p w14:paraId="6D8DDA6E" w14:textId="7D206E26" w:rsidR="001752CA" w:rsidRPr="003B0FD3" w:rsidRDefault="00B3251E" w:rsidP="001752CA">
                            <w:pPr>
                              <w:pStyle w:val="EventDetailsSubheads"/>
                              <w:rPr>
                                <w:rFonts w:ascii="Arial" w:hAnsi="Arial" w:cs="Arial"/>
                                <w:b/>
                                <w:bCs/>
                                <w:color w:val="182D7B"/>
                              </w:rPr>
                            </w:pPr>
                            <w:r>
                              <w:rPr>
                                <w:rFonts w:ascii="Arial" w:hAnsi="Arial" w:cs="Arial"/>
                                <w:b/>
                                <w:bCs/>
                                <w:color w:val="182D7B"/>
                              </w:rPr>
                              <w:t>August</w:t>
                            </w:r>
                            <w:r w:rsidR="00915D98">
                              <w:rPr>
                                <w:rFonts w:ascii="Arial" w:hAnsi="Arial" w:cs="Arial"/>
                                <w:b/>
                                <w:bCs/>
                                <w:color w:val="182D7B"/>
                              </w:rPr>
                              <w:t xml:space="preserve"> </w:t>
                            </w:r>
                            <w:r w:rsidR="00710A81">
                              <w:rPr>
                                <w:rFonts w:ascii="Arial" w:hAnsi="Arial" w:cs="Arial"/>
                                <w:b/>
                                <w:bCs/>
                                <w:color w:val="182D7B"/>
                              </w:rPr>
                              <w:t>23</w:t>
                            </w:r>
                            <w:r w:rsidR="00644D4E">
                              <w:rPr>
                                <w:rFonts w:ascii="Arial" w:hAnsi="Arial" w:cs="Arial"/>
                                <w:b/>
                                <w:bCs/>
                                <w:color w:val="182D7B"/>
                              </w:rPr>
                              <w:t>, 2024</w:t>
                            </w:r>
                          </w:p>
                          <w:p w14:paraId="7601A47F" w14:textId="0CCF0DD1" w:rsidR="001752CA" w:rsidRPr="003B0FD3" w:rsidRDefault="00354A10" w:rsidP="001752CA">
                            <w:pPr>
                              <w:pStyle w:val="EventDetailsSubheads"/>
                              <w:rPr>
                                <w:rFonts w:ascii="Arial" w:hAnsi="Arial" w:cs="Arial"/>
                                <w:b/>
                                <w:bCs/>
                                <w:color w:val="182D7B"/>
                              </w:rPr>
                            </w:pPr>
                            <w:r>
                              <w:rPr>
                                <w:rFonts w:ascii="Arial" w:hAnsi="Arial" w:cs="Arial"/>
                                <w:b/>
                                <w:bCs/>
                                <w:color w:val="182D7B"/>
                              </w:rPr>
                              <w:t>8:00</w:t>
                            </w:r>
                            <w:r w:rsidR="005B0CE4">
                              <w:rPr>
                                <w:rFonts w:ascii="Arial" w:hAnsi="Arial" w:cs="Arial"/>
                                <w:b/>
                                <w:bCs/>
                                <w:color w:val="182D7B"/>
                              </w:rPr>
                              <w:t>AM</w:t>
                            </w:r>
                            <w:r>
                              <w:rPr>
                                <w:rFonts w:ascii="Arial" w:hAnsi="Arial" w:cs="Arial"/>
                                <w:b/>
                                <w:bCs/>
                                <w:color w:val="182D7B"/>
                              </w:rPr>
                              <w:t>-9:00AM</w:t>
                            </w:r>
                          </w:p>
                          <w:p w14:paraId="381083C3" w14:textId="1D7B147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4D7DFE" w:rsidRPr="004D7DFE">
                              <w:rPr>
                                <w:rFonts w:ascii="Arial" w:hAnsi="Arial" w:cs="Arial"/>
                                <w:b/>
                                <w:bCs/>
                                <w:color w:val="FF0000"/>
                              </w:rPr>
                              <w:t>VATJOG</w:t>
                            </w:r>
                            <w:r w:rsidRPr="003B0FD3">
                              <w:rPr>
                                <w:rFonts w:ascii="Arial" w:hAnsi="Arial" w:cs="Arial"/>
                                <w:b/>
                                <w:bCs/>
                                <w:color w:val="182D7B"/>
                              </w:rPr>
                              <w:b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C74CA" id="_x0000_t202" coordsize="21600,21600" o:spt="202" path="m,l,21600r21600,l21600,xe">
                <v:stroke joinstyle="miter"/>
                <v:path gradientshapeok="t" o:connecttype="rect"/>
              </v:shapetype>
              <v:shape id="Text Box 136689539" o:spid="_x0000_s1031" type="#_x0000_t202" style="position:absolute;margin-left:-26.25pt;margin-top:257.55pt;width:166.95pt;height:20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6149F6CC" w14:textId="24D986DD" w:rsidR="001752CA" w:rsidRPr="003B0FD3" w:rsidRDefault="00644D4E"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via ZOOM</w:t>
                      </w:r>
                    </w:p>
                    <w:p w14:paraId="6D8DDA6E" w14:textId="7D206E26" w:rsidR="001752CA" w:rsidRPr="003B0FD3" w:rsidRDefault="00B3251E" w:rsidP="001752CA">
                      <w:pPr>
                        <w:pStyle w:val="EventDetailsSubheads"/>
                        <w:rPr>
                          <w:rFonts w:ascii="Arial" w:hAnsi="Arial" w:cs="Arial"/>
                          <w:b/>
                          <w:bCs/>
                          <w:color w:val="182D7B"/>
                        </w:rPr>
                      </w:pPr>
                      <w:r>
                        <w:rPr>
                          <w:rFonts w:ascii="Arial" w:hAnsi="Arial" w:cs="Arial"/>
                          <w:b/>
                          <w:bCs/>
                          <w:color w:val="182D7B"/>
                        </w:rPr>
                        <w:t>August</w:t>
                      </w:r>
                      <w:r w:rsidR="00915D98">
                        <w:rPr>
                          <w:rFonts w:ascii="Arial" w:hAnsi="Arial" w:cs="Arial"/>
                          <w:b/>
                          <w:bCs/>
                          <w:color w:val="182D7B"/>
                        </w:rPr>
                        <w:t xml:space="preserve"> </w:t>
                      </w:r>
                      <w:r w:rsidR="00710A81">
                        <w:rPr>
                          <w:rFonts w:ascii="Arial" w:hAnsi="Arial" w:cs="Arial"/>
                          <w:b/>
                          <w:bCs/>
                          <w:color w:val="182D7B"/>
                        </w:rPr>
                        <w:t>23</w:t>
                      </w:r>
                      <w:r w:rsidR="00644D4E">
                        <w:rPr>
                          <w:rFonts w:ascii="Arial" w:hAnsi="Arial" w:cs="Arial"/>
                          <w:b/>
                          <w:bCs/>
                          <w:color w:val="182D7B"/>
                        </w:rPr>
                        <w:t>, 2024</w:t>
                      </w:r>
                    </w:p>
                    <w:p w14:paraId="7601A47F" w14:textId="0CCF0DD1" w:rsidR="001752CA" w:rsidRPr="003B0FD3" w:rsidRDefault="00354A10" w:rsidP="001752CA">
                      <w:pPr>
                        <w:pStyle w:val="EventDetailsSubheads"/>
                        <w:rPr>
                          <w:rFonts w:ascii="Arial" w:hAnsi="Arial" w:cs="Arial"/>
                          <w:b/>
                          <w:bCs/>
                          <w:color w:val="182D7B"/>
                        </w:rPr>
                      </w:pPr>
                      <w:r>
                        <w:rPr>
                          <w:rFonts w:ascii="Arial" w:hAnsi="Arial" w:cs="Arial"/>
                          <w:b/>
                          <w:bCs/>
                          <w:color w:val="182D7B"/>
                        </w:rPr>
                        <w:t>8:00</w:t>
                      </w:r>
                      <w:r w:rsidR="005B0CE4">
                        <w:rPr>
                          <w:rFonts w:ascii="Arial" w:hAnsi="Arial" w:cs="Arial"/>
                          <w:b/>
                          <w:bCs/>
                          <w:color w:val="182D7B"/>
                        </w:rPr>
                        <w:t>AM</w:t>
                      </w:r>
                      <w:r>
                        <w:rPr>
                          <w:rFonts w:ascii="Arial" w:hAnsi="Arial" w:cs="Arial"/>
                          <w:b/>
                          <w:bCs/>
                          <w:color w:val="182D7B"/>
                        </w:rPr>
                        <w:t>-9:00AM</w:t>
                      </w:r>
                    </w:p>
                    <w:p w14:paraId="381083C3" w14:textId="1D7B1474"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credit, </w:t>
                      </w:r>
                      <w:r w:rsidRPr="003B0FD3">
                        <w:rPr>
                          <w:rFonts w:ascii="Arial" w:hAnsi="Arial" w:cs="Arial"/>
                          <w:b/>
                          <w:bCs/>
                          <w:color w:val="182D7B"/>
                        </w:rPr>
                        <w:br/>
                        <w:t xml:space="preserve">text </w:t>
                      </w:r>
                      <w:r w:rsidR="004D7DFE" w:rsidRPr="004D7DFE">
                        <w:rPr>
                          <w:rFonts w:ascii="Arial" w:hAnsi="Arial" w:cs="Arial"/>
                          <w:b/>
                          <w:bCs/>
                          <w:color w:val="FF0000"/>
                        </w:rPr>
                        <w:t>VATJOG</w:t>
                      </w:r>
                      <w:r w:rsidRPr="003B0FD3">
                        <w:rPr>
                          <w:rFonts w:ascii="Arial" w:hAnsi="Arial" w:cs="Arial"/>
                          <w:b/>
                          <w:bCs/>
                          <w:color w:val="182D7B"/>
                        </w:rPr>
                        <w:br/>
                        <w:t>to 703.260.9391</w:t>
                      </w:r>
                    </w:p>
                  </w:txbxContent>
                </v:textbox>
              </v:shape>
            </w:pict>
          </mc:Fallback>
        </mc:AlternateContent>
      </w:r>
      <w:r w:rsidR="00824559">
        <w:rPr>
          <w:noProof/>
        </w:rPr>
        <mc:AlternateContent>
          <mc:Choice Requires="wps">
            <w:drawing>
              <wp:anchor distT="0" distB="0" distL="114300" distR="114300" simplePos="0" relativeHeight="251658242" behindDoc="0" locked="0" layoutInCell="1" allowOverlap="1" wp14:anchorId="6DD51A33" wp14:editId="1435EDE1">
                <wp:simplePos x="0" y="0"/>
                <wp:positionH relativeFrom="column">
                  <wp:posOffset>-334010</wp:posOffset>
                </wp:positionH>
                <wp:positionV relativeFrom="paragraph">
                  <wp:posOffset>484505</wp:posOffset>
                </wp:positionV>
                <wp:extent cx="3195320" cy="162560"/>
                <wp:effectExtent l="0" t="0" r="5080" b="8890"/>
                <wp:wrapNone/>
                <wp:docPr id="203065400" name="Text Box 203065400"/>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2BFFBBEB" w14:textId="038B69FF" w:rsidR="00066816" w:rsidRPr="00824559" w:rsidRDefault="008346C9">
                            <w:pPr>
                              <w:rPr>
                                <w:rFonts w:ascii="Arial" w:hAnsi="Arial" w:cs="Arial"/>
                                <w:b/>
                                <w:bCs/>
                                <w:color w:val="FFFFFF" w:themeColor="background1"/>
                                <w:sz w:val="22"/>
                                <w:szCs w:val="22"/>
                              </w:rPr>
                            </w:pPr>
                            <w:r>
                              <w:rPr>
                                <w:rFonts w:ascii="Arial" w:hAnsi="Arial" w:cs="Arial"/>
                                <w:b/>
                                <w:bCs/>
                                <w:color w:val="FFFFFF" w:themeColor="background1"/>
                                <w:sz w:val="22"/>
                                <w:szCs w:val="22"/>
                              </w:rPr>
                              <w:t>Pediatric Pulmonology: State-of-the-Art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51A33" id="Text Box 203065400" o:spid="_x0000_s1032" type="#_x0000_t202" style="position:absolute;margin-left:-26.3pt;margin-top:38.15pt;width:251.6pt;height:12.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2BFFBBEB" w14:textId="038B69FF" w:rsidR="00066816" w:rsidRPr="00824559" w:rsidRDefault="008346C9">
                      <w:pPr>
                        <w:rPr>
                          <w:rFonts w:ascii="Arial" w:hAnsi="Arial" w:cs="Arial"/>
                          <w:b/>
                          <w:bCs/>
                          <w:color w:val="FFFFFF" w:themeColor="background1"/>
                          <w:sz w:val="22"/>
                          <w:szCs w:val="22"/>
                        </w:rPr>
                      </w:pPr>
                      <w:r>
                        <w:rPr>
                          <w:rFonts w:ascii="Arial" w:hAnsi="Arial" w:cs="Arial"/>
                          <w:b/>
                          <w:bCs/>
                          <w:color w:val="FFFFFF" w:themeColor="background1"/>
                          <w:sz w:val="22"/>
                          <w:szCs w:val="22"/>
                        </w:rPr>
                        <w:t>Pediatric Pulmonology: State-of-the-Art</w:t>
                      </w:r>
                    </w:p>
                  </w:txbxContent>
                </v:textbox>
              </v:shape>
            </w:pict>
          </mc:Fallback>
        </mc:AlternateContent>
      </w:r>
      <w:r w:rsidR="00BB28AD">
        <w:rPr>
          <w:noProof/>
        </w:rPr>
        <mc:AlternateContent>
          <mc:Choice Requires="wps">
            <w:drawing>
              <wp:anchor distT="0" distB="0" distL="114300" distR="114300" simplePos="0" relativeHeight="251658252" behindDoc="0" locked="0" layoutInCell="1" allowOverlap="1" wp14:anchorId="3D58841B" wp14:editId="07D0CD4A">
                <wp:simplePos x="0" y="0"/>
                <wp:positionH relativeFrom="column">
                  <wp:posOffset>-2919095</wp:posOffset>
                </wp:positionH>
                <wp:positionV relativeFrom="paragraph">
                  <wp:posOffset>1205230</wp:posOffset>
                </wp:positionV>
                <wp:extent cx="600710" cy="600710"/>
                <wp:effectExtent l="0" t="0" r="8890" b="8890"/>
                <wp:wrapNone/>
                <wp:docPr id="1386776501" name="Rectangle 138677650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532EF2B"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" fillcolor="#4472c4 [3204]" strokecolor="#09101d [484]" strokeweight="1pt"/>
            </w:pict>
          </mc:Fallback>
        </mc:AlternateContent>
      </w:r>
      <w:r w:rsidR="00BB28AD">
        <w:rPr>
          <w:noProof/>
        </w:rPr>
        <mc:AlternateContent>
          <mc:Choice Requires="wps">
            <w:drawing>
              <wp:anchor distT="0" distB="0" distL="114300" distR="114300" simplePos="0" relativeHeight="251658251" behindDoc="0" locked="0" layoutInCell="1" allowOverlap="1" wp14:anchorId="70603C50" wp14:editId="3F56CEB4">
                <wp:simplePos x="0" y="0"/>
                <wp:positionH relativeFrom="column">
                  <wp:posOffset>-1532363</wp:posOffset>
                </wp:positionH>
                <wp:positionV relativeFrom="paragraph">
                  <wp:posOffset>1808062</wp:posOffset>
                </wp:positionV>
                <wp:extent cx="601128" cy="601128"/>
                <wp:effectExtent l="0" t="0" r="8890" b="8890"/>
                <wp:wrapNone/>
                <wp:docPr id="1024000370" name="Rectangle 1024000370"/>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04F407C"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Pr>
          <w:noProof/>
        </w:rPr>
        <mc:AlternateContent>
          <mc:Choice Requires="wps">
            <w:drawing>
              <wp:anchor distT="0" distB="0" distL="114300" distR="114300" simplePos="0" relativeHeight="251658250" behindDoc="0" locked="0" layoutInCell="1" allowOverlap="1" wp14:anchorId="7921CDB5" wp14:editId="20DD992F">
                <wp:simplePos x="0" y="0"/>
                <wp:positionH relativeFrom="column">
                  <wp:posOffset>-7369810</wp:posOffset>
                </wp:positionH>
                <wp:positionV relativeFrom="paragraph">
                  <wp:posOffset>-925830</wp:posOffset>
                </wp:positionV>
                <wp:extent cx="565785" cy="565785"/>
                <wp:effectExtent l="0" t="0" r="5715" b="5715"/>
                <wp:wrapNone/>
                <wp:docPr id="452039893" name="Rectangle 452039893"/>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4C6F13C"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" fillcolor="red" stroked="f" strokeweight="1pt"/>
            </w:pict>
          </mc:Fallback>
        </mc:AlternateContent>
      </w:r>
      <w:r w:rsidR="00066816" w:rsidRPr="00066816">
        <w:rPr>
          <w:noProof/>
        </w:rPr>
        <w:t xml:space="preserve"> </w:t>
      </w:r>
    </w:p>
    <w:sectPr w:rsidR="009B07AB" w:rsidSect="00D03B8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37D"/>
    <w:multiLevelType w:val="hybridMultilevel"/>
    <w:tmpl w:val="81B686B2"/>
    <w:lvl w:ilvl="0" w:tplc="04090001">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1C61EC"/>
    <w:multiLevelType w:val="hybridMultilevel"/>
    <w:tmpl w:val="D040B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4894581"/>
    <w:multiLevelType w:val="hybridMultilevel"/>
    <w:tmpl w:val="181E87D8"/>
    <w:lvl w:ilvl="0" w:tplc="9306F3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8C85550"/>
    <w:multiLevelType w:val="hybridMultilevel"/>
    <w:tmpl w:val="14F0B99A"/>
    <w:lvl w:ilvl="0" w:tplc="97064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961860">
    <w:abstractNumId w:val="5"/>
  </w:num>
  <w:num w:numId="2" w16cid:durableId="1934317485">
    <w:abstractNumId w:val="6"/>
  </w:num>
  <w:num w:numId="3" w16cid:durableId="1976980700">
    <w:abstractNumId w:val="3"/>
  </w:num>
  <w:num w:numId="4" w16cid:durableId="1584531716">
    <w:abstractNumId w:val="1"/>
  </w:num>
  <w:num w:numId="5" w16cid:durableId="1457219181">
    <w:abstractNumId w:val="0"/>
  </w:num>
  <w:num w:numId="6" w16cid:durableId="2042168564">
    <w:abstractNumId w:val="2"/>
  </w:num>
  <w:num w:numId="7" w16cid:durableId="1665157136">
    <w:abstractNumId w:val="4"/>
  </w:num>
  <w:num w:numId="8" w16cid:durableId="415984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E6"/>
    <w:rsid w:val="00053D0A"/>
    <w:rsid w:val="00066816"/>
    <w:rsid w:val="000A2E52"/>
    <w:rsid w:val="000D17DD"/>
    <w:rsid w:val="000E3DB3"/>
    <w:rsid w:val="000E7813"/>
    <w:rsid w:val="000F4B8B"/>
    <w:rsid w:val="00140AB2"/>
    <w:rsid w:val="0017361D"/>
    <w:rsid w:val="001752CA"/>
    <w:rsid w:val="001816E6"/>
    <w:rsid w:val="001B0A53"/>
    <w:rsid w:val="001E3565"/>
    <w:rsid w:val="001F0FA1"/>
    <w:rsid w:val="001F170C"/>
    <w:rsid w:val="00232EAF"/>
    <w:rsid w:val="00260A09"/>
    <w:rsid w:val="00282AA8"/>
    <w:rsid w:val="002C14B4"/>
    <w:rsid w:val="002D215A"/>
    <w:rsid w:val="002E3B2E"/>
    <w:rsid w:val="00307BE8"/>
    <w:rsid w:val="00310251"/>
    <w:rsid w:val="003303C7"/>
    <w:rsid w:val="00351566"/>
    <w:rsid w:val="00354A10"/>
    <w:rsid w:val="003625BA"/>
    <w:rsid w:val="003B0FD3"/>
    <w:rsid w:val="003C23EA"/>
    <w:rsid w:val="003D29C9"/>
    <w:rsid w:val="00452371"/>
    <w:rsid w:val="004804CF"/>
    <w:rsid w:val="004A70FF"/>
    <w:rsid w:val="004D28C2"/>
    <w:rsid w:val="004D7DFE"/>
    <w:rsid w:val="00540165"/>
    <w:rsid w:val="005607EF"/>
    <w:rsid w:val="0057022A"/>
    <w:rsid w:val="005732C1"/>
    <w:rsid w:val="00573301"/>
    <w:rsid w:val="005B0CE4"/>
    <w:rsid w:val="005B0D42"/>
    <w:rsid w:val="005B58C8"/>
    <w:rsid w:val="00600D49"/>
    <w:rsid w:val="00607B96"/>
    <w:rsid w:val="00643395"/>
    <w:rsid w:val="00644D4E"/>
    <w:rsid w:val="006D142D"/>
    <w:rsid w:val="00710A81"/>
    <w:rsid w:val="00732C2E"/>
    <w:rsid w:val="00745F49"/>
    <w:rsid w:val="007F1C1F"/>
    <w:rsid w:val="00824559"/>
    <w:rsid w:val="008346C9"/>
    <w:rsid w:val="00841809"/>
    <w:rsid w:val="008452FB"/>
    <w:rsid w:val="00865144"/>
    <w:rsid w:val="008B1466"/>
    <w:rsid w:val="008D261A"/>
    <w:rsid w:val="00915D98"/>
    <w:rsid w:val="0093294A"/>
    <w:rsid w:val="00945119"/>
    <w:rsid w:val="009557D8"/>
    <w:rsid w:val="009B07AB"/>
    <w:rsid w:val="00A11BBD"/>
    <w:rsid w:val="00A46391"/>
    <w:rsid w:val="00A54F80"/>
    <w:rsid w:val="00A70167"/>
    <w:rsid w:val="00A80EB9"/>
    <w:rsid w:val="00B3251E"/>
    <w:rsid w:val="00B63C65"/>
    <w:rsid w:val="00BB28AD"/>
    <w:rsid w:val="00BC7C21"/>
    <w:rsid w:val="00C62591"/>
    <w:rsid w:val="00C84536"/>
    <w:rsid w:val="00C9682B"/>
    <w:rsid w:val="00CA0069"/>
    <w:rsid w:val="00CA0150"/>
    <w:rsid w:val="00D03B84"/>
    <w:rsid w:val="00D13962"/>
    <w:rsid w:val="00D400C6"/>
    <w:rsid w:val="00D6469A"/>
    <w:rsid w:val="00DA45DC"/>
    <w:rsid w:val="00DB062B"/>
    <w:rsid w:val="00DD4842"/>
    <w:rsid w:val="00DE79E4"/>
    <w:rsid w:val="00E04B5A"/>
    <w:rsid w:val="00E521B5"/>
    <w:rsid w:val="00EA10E7"/>
    <w:rsid w:val="00EA3614"/>
    <w:rsid w:val="00FA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8832"/>
  <w15:chartTrackingRefBased/>
  <w15:docId w15:val="{C89369FF-A90C-4C6C-B330-E8294994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D28C2"/>
    <w:pPr>
      <w:ind w:left="720"/>
      <w:contextualSpacing/>
    </w:pPr>
  </w:style>
  <w:style w:type="character" w:customStyle="1" w:styleId="gmail-m-2402486796223289672gmail-m8756204186699094376scxw164232156">
    <w:name w:val="gmail-m_-2402486796223289672gmail-m8756204186699094376scxw164232156"/>
    <w:basedOn w:val="DefaultParagraphFont"/>
    <w:rsid w:val="000D17DD"/>
  </w:style>
  <w:style w:type="paragraph" w:customStyle="1" w:styleId="xmsolistparagraph">
    <w:name w:val="x_msolistparagraph"/>
    <w:basedOn w:val="Normal"/>
    <w:rsid w:val="00DA45DC"/>
    <w:pPr>
      <w:ind w:left="720"/>
    </w:pPr>
    <w:rPr>
      <w:rFonts w:ascii="Aptos" w:hAnsi="Aptos"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Agnes</dc:creator>
  <cp:keywords/>
  <dc:description/>
  <cp:lastModifiedBy>Khaliq, Nazish</cp:lastModifiedBy>
  <cp:revision>2</cp:revision>
  <cp:lastPrinted>2024-01-06T00:31:00Z</cp:lastPrinted>
  <dcterms:created xsi:type="dcterms:W3CDTF">2024-08-20T15:50:00Z</dcterms:created>
  <dcterms:modified xsi:type="dcterms:W3CDTF">2024-08-20T15:50:00Z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