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378FC162" w:rsidR="009B07AB" w:rsidRDefault="00CF302E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2130D2A9">
                <wp:simplePos x="0" y="0"/>
                <wp:positionH relativeFrom="column">
                  <wp:posOffset>-295275</wp:posOffset>
                </wp:positionH>
                <wp:positionV relativeFrom="paragraph">
                  <wp:posOffset>1838325</wp:posOffset>
                </wp:positionV>
                <wp:extent cx="3195320" cy="9906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75F5A17E" w:rsidR="00066816" w:rsidRPr="00824559" w:rsidRDefault="00CF30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Ragini Adams,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83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25pt;margin-top:144.75pt;width:251.6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" filled="f" stroked="f" strokeweight=".5pt">
                <v:textbox inset="0,0,0,0">
                  <w:txbxContent>
                    <w:p w14:paraId="12064096" w14:textId="75F5A17E" w:rsidR="00066816" w:rsidRPr="00824559" w:rsidRDefault="00CF302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Ragini Adams, MD</w:t>
                      </w:r>
                    </w:p>
                  </w:txbxContent>
                </v:textbox>
              </v:shape>
            </w:pict>
          </mc:Fallback>
        </mc:AlternateContent>
      </w:r>
      <w:r w:rsidR="00BE38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2B514A2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81425" cy="238125"/>
                <wp:effectExtent l="0" t="0" r="9525" b="9525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6CA5DD01" w:rsidR="00066816" w:rsidRPr="001E66B2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E66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PSV </w:t>
                            </w:r>
                            <w:proofErr w:type="spellStart"/>
                            <w:r w:rsidR="00BE3842" w:rsidRPr="001E66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Hemonc</w:t>
                            </w:r>
                            <w:proofErr w:type="spellEnd"/>
                            <w:r w:rsidR="00BE3842" w:rsidRPr="001E66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Wednesday Educational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4CF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25pt;margin-top:38.25pt;width:297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" filled="f" stroked="f" strokeweight=".5pt">
                <v:textbox inset="0,0,0,0">
                  <w:txbxContent>
                    <w:p w14:paraId="15A136F6" w14:textId="6CA5DD01" w:rsidR="00066816" w:rsidRPr="001E66B2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1E66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PSV </w:t>
                      </w:r>
                      <w:proofErr w:type="spellStart"/>
                      <w:r w:rsidR="00BE3842" w:rsidRPr="001E66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Hemonc</w:t>
                      </w:r>
                      <w:proofErr w:type="spellEnd"/>
                      <w:r w:rsidR="00BE3842" w:rsidRPr="001E66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Wednesday Educational Conference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Text Box 2" o:spid="_x0000_s1027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TgEQIAACQ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02DFBF2F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799CE" w14:textId="77777777" w:rsidR="00CD1206" w:rsidRDefault="00066816" w:rsidP="00CD1206">
                            <w:pPr>
                              <w:spacing w:line="340" w:lineRule="exact"/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206"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  <w:t>Pediatric Hematology/Oncology Providers and Nurses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2DB0C6D" w14:textId="5EB35B43" w:rsidR="00066816" w:rsidRPr="001752CA" w:rsidRDefault="00CF302E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F30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Identify the risk factors for NAIT</w:t>
                            </w:r>
                          </w:p>
                          <w:p w14:paraId="08789CD3" w14:textId="3F0A570B" w:rsidR="00066816" w:rsidRPr="001752CA" w:rsidRDefault="00CF302E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F30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Define the prenatal and postnatal risks of pregnancies affected by NAIT</w:t>
                            </w:r>
                          </w:p>
                          <w:p w14:paraId="1624FB5C" w14:textId="6487BB00" w:rsidR="00066816" w:rsidRPr="001752CA" w:rsidRDefault="00CF302E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F30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Describe the prenatal and postnatal evaluation and management of NAIT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9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vW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Ix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S629Y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0A1799CE" w14:textId="77777777" w:rsidR="00CD1206" w:rsidRDefault="00066816" w:rsidP="00CD1206">
                      <w:pPr>
                        <w:spacing w:line="340" w:lineRule="exact"/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CD1206"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  <w:t>Pediatric Hematology/Oncology Providers and Nurses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2DB0C6D" w14:textId="5EB35B43" w:rsidR="00066816" w:rsidRPr="001752CA" w:rsidRDefault="00CF302E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F302E">
                        <w:rPr>
                          <w:rFonts w:ascii="Arial" w:hAnsi="Arial" w:cs="Arial"/>
                          <w:color w:val="000000" w:themeColor="text1"/>
                        </w:rPr>
                        <w:t xml:space="preserve">Identify the risk factors for </w:t>
                      </w:r>
                      <w:proofErr w:type="gramStart"/>
                      <w:r w:rsidRPr="00CF302E">
                        <w:rPr>
                          <w:rFonts w:ascii="Arial" w:hAnsi="Arial" w:cs="Arial"/>
                          <w:color w:val="000000" w:themeColor="text1"/>
                        </w:rPr>
                        <w:t>NAIT</w:t>
                      </w:r>
                      <w:proofErr w:type="gramEnd"/>
                    </w:p>
                    <w:p w14:paraId="08789CD3" w14:textId="3F0A570B" w:rsidR="00066816" w:rsidRPr="001752CA" w:rsidRDefault="00CF302E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F302E">
                        <w:rPr>
                          <w:rFonts w:ascii="Arial" w:hAnsi="Arial" w:cs="Arial"/>
                          <w:color w:val="000000" w:themeColor="text1"/>
                        </w:rPr>
                        <w:t xml:space="preserve">Define the prenatal and postnatal risks of pregnancies affected by </w:t>
                      </w:r>
                      <w:proofErr w:type="gramStart"/>
                      <w:r w:rsidRPr="00CF302E">
                        <w:rPr>
                          <w:rFonts w:ascii="Arial" w:hAnsi="Arial" w:cs="Arial"/>
                          <w:color w:val="000000" w:themeColor="text1"/>
                        </w:rPr>
                        <w:t>NAIT</w:t>
                      </w:r>
                      <w:proofErr w:type="gramEnd"/>
                    </w:p>
                    <w:p w14:paraId="1624FB5C" w14:textId="6487BB00" w:rsidR="00066816" w:rsidRPr="001752CA" w:rsidRDefault="00CF302E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F302E">
                        <w:rPr>
                          <w:rFonts w:ascii="Arial" w:hAnsi="Arial" w:cs="Arial"/>
                          <w:color w:val="000000" w:themeColor="text1"/>
                        </w:rPr>
                        <w:t xml:space="preserve">Describe the prenatal and postnatal evaluation and management of </w:t>
                      </w:r>
                      <w:proofErr w:type="gramStart"/>
                      <w:r w:rsidRPr="00CF302E">
                        <w:rPr>
                          <w:rFonts w:ascii="Arial" w:hAnsi="Arial" w:cs="Arial"/>
                          <w:color w:val="000000" w:themeColor="text1"/>
                        </w:rPr>
                        <w:t>NAIT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7893C9A3" w:rsidR="001752CA" w:rsidRPr="003B0FD3" w:rsidRDefault="00CF302E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Zoom</w:t>
                            </w:r>
                          </w:p>
                          <w:p w14:paraId="329B62BE" w14:textId="25801117" w:rsidR="001752CA" w:rsidRPr="003B0FD3" w:rsidRDefault="00CF302E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July 31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4A7DA8AD" w:rsidR="001752CA" w:rsidRPr="003B0FD3" w:rsidRDefault="00CF302E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3:30p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2CE1CA05" w14:textId="5E02E291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</w:r>
                            <w:proofErr w:type="gramStart"/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text  </w:t>
                            </w:r>
                            <w:r w:rsidR="00186FE2" w:rsidRPr="00186FE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HOVJOZ</w:t>
                            </w:r>
                            <w:proofErr w:type="gramEnd"/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L2toeY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7893C9A3" w:rsidR="001752CA" w:rsidRPr="003B0FD3" w:rsidRDefault="00CF302E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Zoom</w:t>
                      </w:r>
                    </w:p>
                    <w:p w14:paraId="329B62BE" w14:textId="25801117" w:rsidR="001752CA" w:rsidRPr="003B0FD3" w:rsidRDefault="00CF302E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July 31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4A7DA8AD" w:rsidR="001752CA" w:rsidRPr="003B0FD3" w:rsidRDefault="00CF302E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3:30p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2CE1CA05" w14:textId="5E02E291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</w:r>
                      <w:proofErr w:type="gramStart"/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text  </w:t>
                      </w:r>
                      <w:r w:rsidR="00186FE2" w:rsidRPr="00186FE2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HOVJOZ</w:t>
                      </w:r>
                      <w:proofErr w:type="gramEnd"/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B2985F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2A43E988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FBBB9" w14:textId="77777777" w:rsidR="00CF302E" w:rsidRPr="00CF302E" w:rsidRDefault="00CF302E" w:rsidP="00CF302E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F302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Evaluation and Management of Neonatal Alloimmune </w:t>
                            </w:r>
                            <w:proofErr w:type="spellStart"/>
                            <w:r w:rsidRPr="00CF302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Thromboctyopenia</w:t>
                            </w:r>
                            <w:proofErr w:type="spellEnd"/>
                            <w:r w:rsidRPr="00CF302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(NAIT)</w:t>
                            </w:r>
                          </w:p>
                          <w:p w14:paraId="237B5512" w14:textId="6138891A" w:rsidR="00066816" w:rsidRPr="00CF302E" w:rsidRDefault="00066816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4A8FBBB9" w14:textId="77777777" w:rsidR="00CF302E" w:rsidRPr="00CF302E" w:rsidRDefault="00CF302E" w:rsidP="00CF302E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F302E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Evaluation and Management of Neonatal Alloimmune </w:t>
                      </w:r>
                      <w:proofErr w:type="spellStart"/>
                      <w:r w:rsidRPr="00CF302E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Thromboctyopenia</w:t>
                      </w:r>
                      <w:proofErr w:type="spellEnd"/>
                      <w:r w:rsidRPr="00CF302E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 (NAIT)</w:t>
                      </w:r>
                    </w:p>
                    <w:p w14:paraId="237B5512" w14:textId="6138891A" w:rsidR="00066816" w:rsidRPr="00CF302E" w:rsidRDefault="00066816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3"/>
  </w:num>
  <w:num w:numId="3" w16cid:durableId="1976980700">
    <w:abstractNumId w:val="1"/>
  </w:num>
  <w:num w:numId="4" w16cid:durableId="15845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959B6"/>
    <w:rsid w:val="000E7813"/>
    <w:rsid w:val="001752CA"/>
    <w:rsid w:val="00186FE2"/>
    <w:rsid w:val="001E66B2"/>
    <w:rsid w:val="00232EAF"/>
    <w:rsid w:val="003303C7"/>
    <w:rsid w:val="00336048"/>
    <w:rsid w:val="003B0FD3"/>
    <w:rsid w:val="003C23EA"/>
    <w:rsid w:val="0044603C"/>
    <w:rsid w:val="004804CF"/>
    <w:rsid w:val="0057022A"/>
    <w:rsid w:val="00824559"/>
    <w:rsid w:val="008452FB"/>
    <w:rsid w:val="00945119"/>
    <w:rsid w:val="009B07AB"/>
    <w:rsid w:val="009B1BA4"/>
    <w:rsid w:val="00A11BBD"/>
    <w:rsid w:val="00A54F80"/>
    <w:rsid w:val="00A70167"/>
    <w:rsid w:val="00A80EB9"/>
    <w:rsid w:val="00BB28AD"/>
    <w:rsid w:val="00BE3842"/>
    <w:rsid w:val="00C86248"/>
    <w:rsid w:val="00CA0150"/>
    <w:rsid w:val="00CD1206"/>
    <w:rsid w:val="00CF302E"/>
    <w:rsid w:val="00D400C6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3</cp:revision>
  <cp:lastPrinted>2024-01-05T21:31:00Z</cp:lastPrinted>
  <dcterms:created xsi:type="dcterms:W3CDTF">2024-07-31T13:32:00Z</dcterms:created>
  <dcterms:modified xsi:type="dcterms:W3CDTF">2024-08-01T19:05:00Z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