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612497B7" w:rsidR="009B07AB" w:rsidRDefault="00C76316" w:rsidP="003B0FD3">
      <w:r>
        <w:rPr>
          <w:noProof/>
        </w:rPr>
        <mc:AlternateContent>
          <mc:Choice Requires="wps">
            <w:drawing>
              <wp:anchor distT="0" distB="0" distL="114300" distR="114300" simplePos="0" relativeHeight="251662336" behindDoc="0" locked="0" layoutInCell="1" allowOverlap="1" wp14:anchorId="07E58356" wp14:editId="78E9A284">
                <wp:simplePos x="0" y="0"/>
                <wp:positionH relativeFrom="column">
                  <wp:posOffset>-295276</wp:posOffset>
                </wp:positionH>
                <wp:positionV relativeFrom="paragraph">
                  <wp:posOffset>2257425</wp:posOffset>
                </wp:positionV>
                <wp:extent cx="4295775" cy="571500"/>
                <wp:effectExtent l="0" t="0" r="9525" b="0"/>
                <wp:wrapNone/>
                <wp:docPr id="536173821" name="Text Box 3"/>
                <wp:cNvGraphicFramePr/>
                <a:graphic xmlns:a="http://schemas.openxmlformats.org/drawingml/2006/main">
                  <a:graphicData uri="http://schemas.microsoft.com/office/word/2010/wordprocessingShape">
                    <wps:wsp>
                      <wps:cNvSpPr txBox="1"/>
                      <wps:spPr>
                        <a:xfrm>
                          <a:off x="0" y="0"/>
                          <a:ext cx="4295775" cy="571500"/>
                        </a:xfrm>
                        <a:prstGeom prst="rect">
                          <a:avLst/>
                        </a:prstGeom>
                        <a:noFill/>
                        <a:ln w="6350">
                          <a:noFill/>
                        </a:ln>
                      </wps:spPr>
                      <wps:txbx>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Program 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Mateo Ziu, MD &amp; Adam 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33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HEAIAACMEAAAOAAAAZHJzL2Uyb0RvYy54bWysU11v2jAUfZ+0/2D5fSSwUbaIULFWTJNQ&#10;W4lOfTaOTSI5vt61IWG/fteGQNXtadqLc+P7fc7x/LZvDTso9A3Yko9HOWfKSqgauyv5j+fVh8+c&#10;+SBsJQxYVfKj8vx28f7dvHOFmkANplLIqIj1RedKXofgiizzslat8CNwypJTA7Yi0C/usgpFR9Vb&#10;k03y/CbrACuHIJX3dHt/cvJFqq+1kuFRa68CMyWn2UI6MZ3beGaLuSh2KFzdyPMY4h+maEVjqeml&#10;1L0Igu2x+aNU20gEDzqMJLQZaN1IlXagbcb5m202tXAq7ULgeHeByf+/svLhsHFPyEL/FXoiMALS&#10;OV94uoz79Brb+KVJGfkJwuMFNtUHJuny0+TLdDabcibJN52Np3nCNbtmO/Thm4KWRaPkSLQktMRh&#10;7QN1pNAhJDazsGqMSdQYy7qS33yc5inh4qEMYynxOmu0Qr/tWVO92mML1ZHWQzgx751cNTTDWvjw&#10;JJCopo1IvuGRDm2AesHZ4qwG/PW3+xhPDJCXs46kU3L/cy9QcWa+W+Im6mwwcDC2g2H37R2QGsf0&#10;MJxMJiVgMIOpEdoXUvUydiGXsJJ6lTwM5l04CZhehVTLZQoiNTkR1nbjZCwdUYyIPvcvAt0Z9kCE&#10;PcAgKlG8Qf8Ue8J/uQ+gm0RNxPWE4hluUmJi7PxqotRf/6eo69te/AYAAP//AwBQSwMEFAAGAAgA&#10;AAAhAFZNOB7gAAAACwEAAA8AAABkcnMvZG93bnJldi54bWxMj0tPxDAMhO9I/IfISNx2k2XbCpW6&#10;K8TjxnMBCW5pE9qKPKok7ZZ/jznBzfaMxt9Uu8UaNusQB+8QNmsBTLvWq8F1CK8vt6tzYDFJp6Tx&#10;TiN86wi7+viokqXyB/es533qGIW4WEqEPqWx5Dy2vbYyrv2oHWmfPliZaA0dV0EeKNwafiZEwa0c&#10;HH3o5aivet1+7SeLYN5juGtE+pivu/v09Mint5vNA+LpyXJ5ASzpJf2Z4Ref0KEmpsZPTkVmEFZZ&#10;kZMVYZvnNJCj2Apq1yBkGV14XfH/HeofAAAA//8DAFBLAQItABQABgAIAAAAIQC2gziS/gAAAOEB&#10;AAATAAAAAAAAAAAAAAAAAAAAAABbQ29udGVudF9UeXBlc10ueG1sUEsBAi0AFAAGAAgAAAAhADj9&#10;If/WAAAAlAEAAAsAAAAAAAAAAAAAAAAALwEAAF9yZWxzLy5yZWxzUEsBAi0AFAAGAAgAAAAhAKr4&#10;x0cQAgAAIwQAAA4AAAAAAAAAAAAAAAAALgIAAGRycy9lMm9Eb2MueG1sUEsBAi0AFAAGAAgAAAAh&#10;AFZNOB7gAAAACwEAAA8AAAAAAAAAAAAAAAAAagQAAGRycy9kb3ducmV2LnhtbFBLBQYAAAAABAAE&#10;APMAAAB3BQAAAAA=&#10;" filled="f" stroked="f" strokeweight=".5pt">
                <v:textbox inset="0,0,0,0">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 xml:space="preserve">Program </w:t>
                      </w:r>
                      <w:r w:rsidRPr="00C76316">
                        <w:rPr>
                          <w:rFonts w:ascii="Calibri" w:hAnsi="Calibri" w:cs="Calibri"/>
                          <w:color w:val="D5DCE4" w:themeColor="text2" w:themeTint="33"/>
                          <w:sz w:val="36"/>
                          <w:szCs w:val="36"/>
                        </w:rPr>
                        <w:t>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 xml:space="preserve">Mateo Ziu, MD &amp; Adam </w:t>
                      </w:r>
                      <w:r w:rsidRPr="00C76316">
                        <w:rPr>
                          <w:rFonts w:ascii="Calibri" w:hAnsi="Calibri" w:cs="Calibri"/>
                          <w:color w:val="D5DCE4" w:themeColor="text2" w:themeTint="33"/>
                          <w:sz w:val="36"/>
                          <w:szCs w:val="36"/>
                        </w:rPr>
                        <w:t>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7359AF96">
                <wp:simplePos x="0" y="0"/>
                <wp:positionH relativeFrom="column">
                  <wp:posOffset>-628650</wp:posOffset>
                </wp:positionH>
                <wp:positionV relativeFrom="paragraph">
                  <wp:posOffset>847725</wp:posOffset>
                </wp:positionV>
                <wp:extent cx="714375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7143750" cy="609600"/>
                        </a:xfrm>
                        <a:prstGeom prst="rect">
                          <a:avLst/>
                        </a:prstGeom>
                        <a:noFill/>
                        <a:ln w="6350">
                          <a:noFill/>
                        </a:ln>
                      </wps:spPr>
                      <wps:txbx>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49.5pt;margin-top:66.75pt;width:56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ueDwIAACMEAAAOAAAAZHJzL2Uyb0RvYy54bWysU11v0zAUfUfiP1h+p0k76CBqOpVNRUjT&#10;NqlDe3Ydu4nk+Jprt0n59Vw7TQuDJ8SLc+P7fc7x4qZvDTso9A3Ykk8nOWfKSqgauyv5t+f1u4+c&#10;+SBsJQxYVfKj8vxm+fbNonOFmkENplLIqIj1RedKXofgiizzslat8BNwypJTA7Yi0C/usgpFR9Vb&#10;k83yfJ51gJVDkMp7ur0bnHyZ6mutZHjU2qvATMlptpBOTOc2ntlyIYodClc38jSG+IcpWtFYanou&#10;dSeCYHts/ijVNhLBgw4TCW0GWjdSpR1om2n+aptNLZxKuxA43p1h8v+vrHw4bNwTstB/hp4IjIB0&#10;zheeLuM+vcY2fmlSRn6C8HiGTfWBSbq8nr6/uv5ALkm+ef5pnidcs0u2Qx++KGhZNEqOREtCSxzu&#10;faCOFDqGxGYW1o0xiRpjWUdFr6j8bx7KMJYSL7NGK/TbnjVVyWfjHluojrQewsC8d3Ld0Az3wocn&#10;gUQ1jU3yDY90aAPUC04WZzXgj7/dx3higLycdSSdkvvve4GKM/PVEjdRZ6OBo7EdDbtvb4HUOKWH&#10;4WQyKQGDGU2N0L6QqlexC7mEldSr5GE0b8MgYHoVUq1WKYjU5ES4txsnY+mIVUT0uX8R6E6wByLs&#10;AUZRieIV+kPsgPJqH0A3iZqI64DiCW5SYmLs9Gqi1H/9T1GXt738CQAA//8DAFBLAwQUAAYACAAA&#10;ACEApUbOhuAAAAAMAQAADwAAAGRycy9kb3ducmV2LnhtbEyPS0/DMBCE70j8B2uRuLV2U7UiIU6F&#10;eNx4FpDg5sQmifAjsjdp+PdsT3DcmdHsN+VudpZNJqY+eAmrpQBmfBN071sJb693iwtgCZXXygZv&#10;JPyYBLvq9KRUhQ4H/2KmPbaMSnwqlIQOcSg4T01nnErLMBhP3leITiGdseU6qgOVO8szIbbcqd7T&#10;h04N5rozzfd+dBLsR4r3tcDP6aZ9wOcnPr7frh6lPD+bry6BoZnxLwxHfEKHipjqMHqdmJWwyHPa&#10;gmSs1xtgx4TItiTVErIs3wCvSv5/RPULAAD//wMAUEsBAi0AFAAGAAgAAAAhALaDOJL+AAAA4QEA&#10;ABMAAAAAAAAAAAAAAAAAAAAAAFtDb250ZW50X1R5cGVzXS54bWxQSwECLQAUAAYACAAAACEAOP0h&#10;/9YAAACUAQAACwAAAAAAAAAAAAAAAAAvAQAAX3JlbHMvLnJlbHNQSwECLQAUAAYACAAAACEAz94b&#10;ng8CAAAjBAAADgAAAAAAAAAAAAAAAAAuAgAAZHJzL2Uyb0RvYy54bWxQSwECLQAUAAYACAAAACEA&#10;pUbOhuAAAAAMAQAADwAAAAAAAAAAAAAAAABpBAAAZHJzL2Rvd25yZXYueG1sUEsFBgAAAAAEAAQA&#10;8wAAAHYFAAAAAA==&#10;" filled="f" stroked="f" strokeweight=".5pt">
                <v:textbox inset="0,0,0,0">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4A634534">
                <wp:simplePos x="0" y="0"/>
                <wp:positionH relativeFrom="column">
                  <wp:posOffset>-733425</wp:posOffset>
                </wp:positionH>
                <wp:positionV relativeFrom="paragraph">
                  <wp:posOffset>485775</wp:posOffset>
                </wp:positionV>
                <wp:extent cx="552450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5524500" cy="314325"/>
                        </a:xfrm>
                        <a:prstGeom prst="rect">
                          <a:avLst/>
                        </a:prstGeom>
                        <a:noFill/>
                        <a:ln w="6350">
                          <a:noFill/>
                        </a:ln>
                      </wps:spPr>
                      <wps:txbx>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 xml:space="preserve">IFH CME Neuro Cancer Tumor Board Conference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8" type="#_x0000_t202" style="position:absolute;margin-left:-57.75pt;margin-top:38.25pt;width:4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KEEQIAACMEAAAOAAAAZHJzL2Uyb0RvYy54bWysU01v2zAMvQ/YfxB0X+wkTTEYcYqsRYYB&#10;QVsgHXpWZCk2IIsapcTufv0oOU6GbqdhF5oWKX6897S861vDTgp9A7bk00nOmbISqsYeSv79ZfPp&#10;M2c+CFsJA1aV/E15frf6+GHZuULNoAZTKWRUxPqicyWvQ3BFlnlZq1b4CThlKagBWxHoFw9ZhaKj&#10;6q3JZnl+m3WAlUOQyns6fRiCfJXqa61keNLaq8BMyWm2kCwmu482Wy1FcUDh6kaexxD/MEUrGktN&#10;L6UeRBDsiM0fpdpGInjQYSKhzUDrRqq0A20zzd9ts6uFU2kXAse7C0z+/5WVj6ede0YW+i/QE4ER&#10;kM75wtNh3KfX2MYvTcooThC+XWBTfWCSDheL2c0ip5Ck2Hx6M58tYpnsetuhD18VtCw6JUeiJaEl&#10;TlsfhtQxJTazsGmMSdQYy7qS384XebpwiVBxY6nHddbohX7fs6aiKcY99lC90XoIA/PeyU1DM2yF&#10;D88CiWoam+QbnshoA9QLzh5nNeDPv53HfGKAopx1JJ2S+x9HgYoz880SN1Fno4Ojsx8de2zvgdQ4&#10;pYfhZHLpAgYzuhqhfSVVr2MXCgkrqVfJw+jeh0HA9CqkWq9TEqnJibC1Oydj6YhiRPSlfxXozrAH&#10;IuwRRlGJ4h36Q+6A//oYQDeJmojrgOIZblJiIvf8aqLUf/9PWde3vfoFAAD//wMAUEsDBBQABgAI&#10;AAAAIQAeUn0f3wAAAAsBAAAPAAAAZHJzL2Rvd25yZXYueG1sTI/LTsQwDEX3SPxDZCR2M0lHtINK&#10;0xHiseM5gAS7tDFtRR5VknbK32NWsLItH10fV7vFGjZjiIN3ErK1AIau9XpwnYTXl9vVObCYlNPK&#10;eIcSvjHCrj4+qlSp/cE947xPHaMQF0sloU9pLDmPbY9WxbUf0dHu0werEo2h4zqoA4VbwzdCFNyq&#10;wdGFXo141WP7tZ+sBPMew10j0sd83d2np0c+vd1kD1KeniyXF8ASLukPhl99UoeanBo/OR2ZkbDK&#10;sjwnVsK2oErENj+jpiF0UwjgdcX//1D/AAAA//8DAFBLAQItABQABgAIAAAAIQC2gziS/gAAAOEB&#10;AAATAAAAAAAAAAAAAAAAAAAAAABbQ29udGVudF9UeXBlc10ueG1sUEsBAi0AFAAGAAgAAAAhADj9&#10;If/WAAAAlAEAAAsAAAAAAAAAAAAAAAAALwEAAF9yZWxzLy5yZWxzUEsBAi0AFAAGAAgAAAAhAHXN&#10;YoQRAgAAIwQAAA4AAAAAAAAAAAAAAAAALgIAAGRycy9lMm9Eb2MueG1sUEsBAi0AFAAGAAgAAAAh&#10;AB5SfR/fAAAACwEAAA8AAAAAAAAAAAAAAAAAawQAAGRycy9kb3ducmV2LnhtbFBLBQYAAAAABAAE&#10;APMAAAB3BQAAAAA=&#10;" filled="f" stroked="f" strokeweight=".5pt">
                <v:textbox inset="0,0,0,0">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IFH CME Neuro Cancer Tumor Board Conference</w:t>
                      </w:r>
                      <w:r w:rsidRPr="00C76316">
                        <w:rPr>
                          <w:rFonts w:ascii="Calibri" w:hAnsi="Calibri" w:cs="Calibri"/>
                          <w:b/>
                          <w:bCs/>
                          <w:color w:val="D5DCE4" w:themeColor="text2" w:themeTint="33"/>
                          <w:sz w:val="32"/>
                          <w:szCs w:val="32"/>
                        </w:rPr>
                        <w:t xml:space="preserv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1569CA71">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9"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5uDwIAAB0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5822EJ1pMUQBs69k+uGmj8IH54F&#10;Esm0Cwk3PNGhDVATOFmc1YA//3Yf4wl78nLWkWhK7n/sBSrOzDdLrESFjQaOxnY07L69A9LhlJ6E&#10;k8mkBAxmNDVC+0p6XsUu5BJWUq+Sh9G8C4N06T1ItVqlINKRE+HBbpyMpSN8EcqX/lWgO+EdiKpH&#10;GOUkijewD7ED8Kt9AN0kTiKgA4onnEmDiarTe4ki//0/RV1e9fIXAAAA//8DAFBLAwQUAAYACAAA&#10;ACEAEct3JOEAAAAMAQAADwAAAGRycy9kb3ducmV2LnhtbEyPS0/DMBCE70j8B2uRuFE79KES4lSI&#10;x41XW5Dg5sQmibDXke2k4d+zPcFtd2c0+02xmZxlowmx8yghmwlgBmuvO2wkvO0fLtbAYlKolfVo&#10;JPyYCJvy9KRQufYH3JpxlxpGIRhzJaFNqc85j3VrnIoz3xsk7csHpxKtoeE6qAOFO8svhVhxpzqk&#10;D63qzW1r6u/d4CTYjxgeK5E+x7vmKb2+8OH9PnuW8vxsurkGlsyU/sxwxCd0KImp8gPqyKyEhZgv&#10;ySphmS1oODrEfE31KglXKzrxsuD/S5S/AAAA//8DAFBLAQItABQABgAIAAAAIQC2gziS/gAAAOEB&#10;AAATAAAAAAAAAAAAAAAAAAAAAABbQ29udGVudF9UeXBlc10ueG1sUEsBAi0AFAAGAAgAAAAhADj9&#10;If/WAAAAlAEAAAsAAAAAAAAAAAAAAAAALwEAAF9yZWxzLy5yZWxzUEsBAi0AFAAGAAgAAAAhAGXR&#10;Pm4PAgAAHQQAAA4AAAAAAAAAAAAAAAAALgIAAGRycy9lMm9Eb2MueG1sUEsBAi0AFAAGAAgAAAAh&#10;ABHLdyT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C76316" w:rsidRDefault="00CE29E5" w:rsidP="00C76316">
                            <w:pPr>
                              <w:spacing w:line="480" w:lineRule="auto"/>
                              <w:jc w:val="center"/>
                              <w:rPr>
                                <w:rFonts w:cstheme="minorHAnsi"/>
                                <w:b/>
                                <w:bCs/>
                                <w:sz w:val="28"/>
                                <w:szCs w:val="28"/>
                              </w:rPr>
                            </w:pPr>
                            <w:hyperlink r:id="rId9"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752D9037"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Apri</w:t>
                            </w:r>
                            <w:r w:rsidRPr="00C76316">
                              <w:rPr>
                                <w:rFonts w:asciiTheme="minorHAnsi" w:hAnsiTheme="minorHAnsi" w:cstheme="minorHAnsi"/>
                                <w:b/>
                                <w:bCs/>
                                <w:color w:val="auto"/>
                              </w:rPr>
                              <w:t xml:space="preserve">l </w:t>
                            </w:r>
                            <w:r w:rsidR="00CE29E5">
                              <w:rPr>
                                <w:rFonts w:asciiTheme="minorHAnsi" w:hAnsiTheme="minorHAnsi" w:cstheme="minorHAnsi"/>
                                <w:b/>
                                <w:bCs/>
                                <w:color w:val="auto"/>
                              </w:rPr>
                              <w:t>30</w:t>
                            </w:r>
                            <w:r w:rsidR="005D01F2" w:rsidRPr="00C76316">
                              <w:rPr>
                                <w:rFonts w:asciiTheme="minorHAnsi" w:hAnsiTheme="minorHAnsi" w:cstheme="minorHAnsi"/>
                                <w:b/>
                                <w:bCs/>
                                <w:color w:val="auto"/>
                              </w:rPr>
                              <w:t>, 2024</w:t>
                            </w:r>
                          </w:p>
                          <w:p w14:paraId="0E27EDFD" w14:textId="29EC3FF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F12129">
                              <w:rPr>
                                <w:rFonts w:asciiTheme="minorHAnsi" w:hAnsiTheme="minorHAnsi" w:cstheme="minorHAnsi"/>
                                <w:b/>
                                <w:bCs/>
                                <w:color w:val="auto"/>
                              </w:rPr>
                              <w:t>4:45</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7AF4EE72"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 xml:space="preserve">To claim credit, text </w:t>
                            </w:r>
                            <w:r w:rsidR="00CE29E5">
                              <w:rPr>
                                <w:rFonts w:asciiTheme="minorHAnsi" w:hAnsiTheme="minorHAnsi" w:cstheme="minorHAnsi"/>
                                <w:b/>
                                <w:bCs/>
                                <w:color w:val="FF0000"/>
                              </w:rPr>
                              <w:t>RALCUQ</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61A48" id="_x0000_t202" coordsize="21600,21600" o:spt="202" path="m,l,21600r21600,l21600,xe">
                <v:stroke joinstyle="miter"/>
                <v:path gradientshapeok="t" o:connecttype="rect"/>
              </v:shapetype>
              <v:shape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C76316" w:rsidRDefault="00CE29E5" w:rsidP="00C76316">
                      <w:pPr>
                        <w:spacing w:line="480" w:lineRule="auto"/>
                        <w:jc w:val="center"/>
                        <w:rPr>
                          <w:rFonts w:cstheme="minorHAnsi"/>
                          <w:b/>
                          <w:bCs/>
                          <w:sz w:val="28"/>
                          <w:szCs w:val="28"/>
                        </w:rPr>
                      </w:pPr>
                      <w:hyperlink r:id="rId10"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752D9037"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Apri</w:t>
                      </w:r>
                      <w:r w:rsidRPr="00C76316">
                        <w:rPr>
                          <w:rFonts w:asciiTheme="minorHAnsi" w:hAnsiTheme="minorHAnsi" w:cstheme="minorHAnsi"/>
                          <w:b/>
                          <w:bCs/>
                          <w:color w:val="auto"/>
                        </w:rPr>
                        <w:t xml:space="preserve">l </w:t>
                      </w:r>
                      <w:r w:rsidR="00CE29E5">
                        <w:rPr>
                          <w:rFonts w:asciiTheme="minorHAnsi" w:hAnsiTheme="minorHAnsi" w:cstheme="minorHAnsi"/>
                          <w:b/>
                          <w:bCs/>
                          <w:color w:val="auto"/>
                        </w:rPr>
                        <w:t>30</w:t>
                      </w:r>
                      <w:r w:rsidR="005D01F2" w:rsidRPr="00C76316">
                        <w:rPr>
                          <w:rFonts w:asciiTheme="minorHAnsi" w:hAnsiTheme="minorHAnsi" w:cstheme="minorHAnsi"/>
                          <w:b/>
                          <w:bCs/>
                          <w:color w:val="auto"/>
                        </w:rPr>
                        <w:t>, 2024</w:t>
                      </w:r>
                    </w:p>
                    <w:p w14:paraId="0E27EDFD" w14:textId="29EC3FF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F12129">
                        <w:rPr>
                          <w:rFonts w:asciiTheme="minorHAnsi" w:hAnsiTheme="minorHAnsi" w:cstheme="minorHAnsi"/>
                          <w:b/>
                          <w:bCs/>
                          <w:color w:val="auto"/>
                        </w:rPr>
                        <w:t>4:45</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7AF4EE72"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 xml:space="preserve">To claim credit, text </w:t>
                      </w:r>
                      <w:r w:rsidR="00CE29E5">
                        <w:rPr>
                          <w:rFonts w:asciiTheme="minorHAnsi" w:hAnsiTheme="minorHAnsi" w:cstheme="minorHAnsi"/>
                          <w:b/>
                          <w:bCs/>
                          <w:color w:val="FF0000"/>
                        </w:rPr>
                        <w:t>RALCUQ</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64825952"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1.0 AMA PRA Category </w:t>
                            </w:r>
                            <w:r w:rsidR="00CE29E5">
                              <w:rPr>
                                <w:rFonts w:ascii="Arial" w:hAnsi="Arial" w:cs="Arial"/>
                                <w:color w:val="000000"/>
                                <w:kern w:val="0"/>
                                <w:sz w:val="16"/>
                                <w:szCs w:val="16"/>
                              </w:rPr>
                              <w:t>1.0</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64825952"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1.0 AMA PRA Category </w:t>
                      </w:r>
                      <w:r w:rsidR="00CE29E5">
                        <w:rPr>
                          <w:rFonts w:ascii="Arial" w:hAnsi="Arial" w:cs="Arial"/>
                          <w:color w:val="000000"/>
                          <w:kern w:val="0"/>
                          <w:sz w:val="16"/>
                          <w:szCs w:val="16"/>
                        </w:rPr>
                        <w:t>1.0</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9C7"/>
    <w:multiLevelType w:val="hybridMultilevel"/>
    <w:tmpl w:val="F6B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9"/>
  </w:num>
  <w:num w:numId="2" w16cid:durableId="1934317485">
    <w:abstractNumId w:val="11"/>
  </w:num>
  <w:num w:numId="3" w16cid:durableId="1976980700">
    <w:abstractNumId w:val="8"/>
  </w:num>
  <w:num w:numId="4" w16cid:durableId="1584531716">
    <w:abstractNumId w:val="1"/>
  </w:num>
  <w:num w:numId="5" w16cid:durableId="1235512448">
    <w:abstractNumId w:val="2"/>
  </w:num>
  <w:num w:numId="6" w16cid:durableId="200364095">
    <w:abstractNumId w:val="6"/>
  </w:num>
  <w:num w:numId="7" w16cid:durableId="895967255">
    <w:abstractNumId w:val="7"/>
  </w:num>
  <w:num w:numId="8" w16cid:durableId="759377287">
    <w:abstractNumId w:val="10"/>
  </w:num>
  <w:num w:numId="9" w16cid:durableId="2070230206">
    <w:abstractNumId w:val="5"/>
  </w:num>
  <w:num w:numId="10" w16cid:durableId="1588419942">
    <w:abstractNumId w:val="3"/>
  </w:num>
  <w:num w:numId="11" w16cid:durableId="333338598">
    <w:abstractNumId w:val="13"/>
  </w:num>
  <w:num w:numId="12" w16cid:durableId="1362054144">
    <w:abstractNumId w:val="4"/>
  </w:num>
  <w:num w:numId="13" w16cid:durableId="1354576280">
    <w:abstractNumId w:val="12"/>
  </w:num>
  <w:num w:numId="14" w16cid:durableId="27324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B28AD"/>
    <w:rsid w:val="00BC06DC"/>
    <w:rsid w:val="00C04C19"/>
    <w:rsid w:val="00C76316"/>
    <w:rsid w:val="00CA0150"/>
    <w:rsid w:val="00CE29E5"/>
    <w:rsid w:val="00D400C6"/>
    <w:rsid w:val="00EA3614"/>
    <w:rsid w:val="00F1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2.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4.xml><?xml version="1.0" encoding="utf-8"?>
<ds:datastoreItem xmlns:ds="http://schemas.openxmlformats.org/officeDocument/2006/customXml" ds:itemID="{25A5A967-D32D-435B-B2F8-1C71E2F7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5</cp:revision>
  <cp:lastPrinted>2024-01-05T21:31:00Z</cp:lastPrinted>
  <dcterms:created xsi:type="dcterms:W3CDTF">2024-04-08T15:36:00Z</dcterms:created>
  <dcterms:modified xsi:type="dcterms:W3CDTF">2024-04-26T13:57:00Z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