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26597A2A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982494"/>
                            <a:ext cx="6172200" cy="9059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F86988" w14:textId="4771BB8E" w:rsidR="00963C0C" w:rsidRPr="00963C0C" w:rsidRDefault="00963C0C" w:rsidP="00963C0C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963C0C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 xml:space="preserve">IFH </w:t>
                              </w:r>
                              <w:r w:rsidR="00077A7C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 xml:space="preserve">CME </w:t>
                              </w:r>
                              <w:r w:rsidRPr="00963C0C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>Sarcoma Cancer Case Conference</w:t>
                              </w:r>
                            </w:p>
                            <w:p w14:paraId="6A86DD11" w14:textId="77777777" w:rsidR="00A52EDE" w:rsidRPr="00963C0C" w:rsidRDefault="00A52EDE" w:rsidP="00963C0C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963C0C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  <w:p w14:paraId="22DF9910" w14:textId="49129FBC" w:rsidR="00F62308" w:rsidRPr="00F62308" w:rsidRDefault="00F62308" w:rsidP="00A52EDE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389"/>
                            <a:ext cx="6905625" cy="12363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15ACBC" w14:textId="77777777" w:rsidR="002B2F23" w:rsidRDefault="002B2F23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2B80D060" w14:textId="77777777" w:rsidR="00963C0C" w:rsidRPr="00077A7C" w:rsidRDefault="00A52EDE" w:rsidP="00963C0C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077A7C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Inova Fairfax CME </w:t>
                              </w:r>
                              <w:r w:rsidR="00963C0C" w:rsidRPr="00077A7C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Sarcoma Cancer Case </w:t>
                              </w:r>
                              <w:r w:rsidRPr="00077A7C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Conference</w:t>
                              </w:r>
                            </w:p>
                            <w:p w14:paraId="7D4E5E89" w14:textId="2C71F997" w:rsidR="00963C0C" w:rsidRPr="00077A7C" w:rsidRDefault="00A52EDE" w:rsidP="00963C0C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077A7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Program Director; </w:t>
                              </w:r>
                              <w:hyperlink r:id="rId6" w:history="1">
                                <w:r w:rsidR="00963C0C" w:rsidRPr="00077A7C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A1B9F4" w:themeColor="text2" w:themeTint="40"/>
                                    <w:sz w:val="44"/>
                                    <w:szCs w:val="44"/>
                                  </w:rPr>
                                  <w:t>Felasfa M. Wodajo MD</w:t>
                                </w:r>
                              </w:hyperlink>
                            </w:p>
                            <w:p w14:paraId="52D0EC47" w14:textId="428DA881" w:rsidR="00A52EDE" w:rsidRPr="0008745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</w:pPr>
                            </w:p>
                            <w:p w14:paraId="0A10EF90" w14:textId="46C30AFB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1DECFC55" w14:textId="27991A1A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378B2D64" w14:textId="77777777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797635D5" w14:textId="07B8ACFC" w:rsidR="00F62308" w:rsidRPr="00AB763C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1057275" y="4223122"/>
                            <a:ext cx="6172200" cy="1039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65FD8676" w:rsidR="00F62308" w:rsidRPr="00077A7C" w:rsidRDefault="00963C0C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077A7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Wednesday</w:t>
                              </w:r>
                              <w:r w:rsidR="00A52EDE" w:rsidRPr="00077A7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="008A2786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April 3</w:t>
                              </w:r>
                              <w:r w:rsidR="00A52EDE" w:rsidRPr="00077A7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, 202</w:t>
                              </w:r>
                              <w:r w:rsidRPr="00077A7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4</w:t>
                              </w:r>
                            </w:p>
                            <w:p w14:paraId="237984EE" w14:textId="19CEB969" w:rsidR="00A52EDE" w:rsidRPr="00077A7C" w:rsidRDefault="00963C0C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077A7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12:30-1:00PM</w:t>
                              </w:r>
                            </w:p>
                            <w:p w14:paraId="1D451B3A" w14:textId="15CB943B" w:rsidR="00A52EDE" w:rsidRPr="00077A7C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077A7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71475" y="5711902"/>
                            <a:ext cx="3885661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087459" w:rsidRDefault="00F62308" w:rsidP="00963C0C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Learning Objectives</w:t>
                              </w:r>
                            </w:p>
                            <w:p w14:paraId="36F8677B" w14:textId="3C6A8A63" w:rsidR="00963C0C" w:rsidRPr="00963C0C" w:rsidRDefault="00963C0C" w:rsidP="00963C0C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120" w:line="240" w:lineRule="auto"/>
                                <w:rPr>
                                  <w:rFonts w:ascii="Calibri" w:hAnsi="Calibri" w:cs="Calibri"/>
                                  <w:b/>
                                  <w:sz w:val="24"/>
                                </w:rPr>
                              </w:pPr>
                              <w:r w:rsidRPr="00963C0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18"/>
                                </w:rPr>
                                <w:t>Identify current chemotherapy, radiation, and surgical guidelines to provide optimal care to the Sarcoma population</w:t>
                              </w:r>
                            </w:p>
                            <w:p w14:paraId="5E4BD7F2" w14:textId="77777777" w:rsidR="00963C0C" w:rsidRPr="00963C0C" w:rsidRDefault="00963C0C" w:rsidP="00963C0C">
                              <w:pPr>
                                <w:pStyle w:val="ListParagraph"/>
                                <w:spacing w:after="120" w:line="240" w:lineRule="auto"/>
                                <w:rPr>
                                  <w:rFonts w:ascii="Calibri" w:hAnsi="Calibri" w:cs="Calibri"/>
                                  <w:b/>
                                  <w:sz w:val="24"/>
                                </w:rPr>
                              </w:pPr>
                            </w:p>
                            <w:p w14:paraId="72A6ADC0" w14:textId="6B268D22" w:rsidR="00963C0C" w:rsidRPr="00963C0C" w:rsidRDefault="00963C0C" w:rsidP="00963C0C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sz w:val="24"/>
                                </w:rPr>
                              </w:pPr>
                              <w:r w:rsidRPr="00963C0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18"/>
                                </w:rPr>
                                <w:t xml:space="preserve">Discuss the treatment and management options for </w:t>
                              </w:r>
                              <w:r w:rsidR="00077A7C" w:rsidRPr="00963C0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18"/>
                                </w:rPr>
                                <w:t>pre-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r w:rsidRPr="00963C0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18"/>
                                </w:rPr>
                                <w:t>and post-surgical Sarcoma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18"/>
                                </w:rPr>
                                <w:t xml:space="preserve"> Cancer</w:t>
                              </w:r>
                              <w:r w:rsidRPr="00963C0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18"/>
                                </w:rPr>
                                <w:t xml:space="preserve"> patients</w:t>
                              </w:r>
                            </w:p>
                            <w:p w14:paraId="2C87B53C" w14:textId="77777777" w:rsidR="00963C0C" w:rsidRPr="00963C0C" w:rsidRDefault="00963C0C" w:rsidP="00963C0C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sz w:val="24"/>
                                </w:rPr>
                              </w:pPr>
                            </w:p>
                            <w:p w14:paraId="7F64974E" w14:textId="77777777" w:rsidR="00963C0C" w:rsidRPr="00963C0C" w:rsidRDefault="00963C0C" w:rsidP="00963C0C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120" w:line="240" w:lineRule="auto"/>
                                <w:rPr>
                                  <w:rFonts w:ascii="Calibri" w:hAnsi="Calibri" w:cs="Calibri"/>
                                  <w:b/>
                                  <w:sz w:val="24"/>
                                </w:rPr>
                              </w:pPr>
                              <w:r w:rsidRPr="00963C0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18"/>
                                </w:rPr>
                                <w:t>Review and discuss pathological findings to include special stains, gene mutations, and differential diagnoses</w:t>
                              </w:r>
                            </w:p>
                            <w:p w14:paraId="610AB320" w14:textId="6B276701" w:rsidR="00F62308" w:rsidRPr="00F62308" w:rsidRDefault="00F62308" w:rsidP="00A52ED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7562229"/>
                            <a:ext cx="3141434" cy="10078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30E323F1" w:rsidR="00F62308" w:rsidRPr="00087459" w:rsidRDefault="002B2F23" w:rsidP="00963C0C">
                              <w:pPr>
                                <w:spacing w:before="120"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                      </w:t>
                              </w:r>
                              <w:r w:rsidR="00F62308"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Target Audience</w:t>
                              </w:r>
                            </w:p>
                            <w:p w14:paraId="779F5B4A" w14:textId="77777777" w:rsidR="00963C0C" w:rsidRPr="008A2786" w:rsidRDefault="00963C0C" w:rsidP="008A2786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Cs w:val="18"/>
                                </w:rPr>
                              </w:pPr>
                              <w:r w:rsidRPr="008A2786">
                                <w:rPr>
                                  <w:rFonts w:ascii="Calibri" w:hAnsi="Calibri" w:cs="Calibri"/>
                                  <w:b/>
                                  <w:bCs/>
                                  <w:szCs w:val="18"/>
                                </w:rPr>
                                <w:t xml:space="preserve">Physicians &amp; Allied Health Professionals </w:t>
                              </w:r>
                            </w:p>
                            <w:p w14:paraId="377E14C7" w14:textId="77777777" w:rsidR="00963C0C" w:rsidRPr="00963C0C" w:rsidRDefault="00963C0C" w:rsidP="00963C0C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963C0C">
                                <w:rPr>
                                  <w:rFonts w:ascii="Calibri" w:hAnsi="Calibri" w:cs="Calibri"/>
                                  <w:b/>
                                  <w:bCs/>
                                  <w:szCs w:val="18"/>
                                </w:rPr>
                                <w:t>with an Interest</w:t>
                              </w:r>
                              <w:r w:rsidRPr="00963C0C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963C0C">
                                <w:rPr>
                                  <w:rFonts w:ascii="Calibri" w:hAnsi="Calibri" w:cs="Calibri"/>
                                  <w:b/>
                                  <w:bCs/>
                                  <w:szCs w:val="18"/>
                                </w:rPr>
                                <w:t>in Oncology</w:t>
                              </w:r>
                            </w:p>
                            <w:p w14:paraId="7EBB1693" w14:textId="1CA3ECEE" w:rsidR="00F62308" w:rsidRPr="00F62308" w:rsidRDefault="00F62308" w:rsidP="00A52ED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46C53B05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8A2786" w:rsidRPr="008A2786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2"/>
                                  <w:shd w:val="clear" w:color="auto" w:fill="FFFFFF"/>
                                </w:rPr>
                                <w:t>BOPQAK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063847B2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</w:t>
                              </w:r>
                              <w:r w:rsidR="008A2786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0.50 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AMA PRA Category </w:t>
                              </w:r>
                              <w:r w:rsidR="00077A7C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0.5 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9824;width:61722;height: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24F86988" w14:textId="4771BB8E" w:rsidR="00963C0C" w:rsidRPr="00963C0C" w:rsidRDefault="00963C0C" w:rsidP="00963C0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</w:pPr>
                        <w:r w:rsidRPr="00963C0C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  <w:t xml:space="preserve">IFH </w:t>
                        </w:r>
                        <w:r w:rsidR="00077A7C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  <w:t xml:space="preserve">CME </w:t>
                        </w:r>
                        <w:r w:rsidRPr="00963C0C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  <w:t>Sarcoma Cancer Case Conference</w:t>
                        </w:r>
                      </w:p>
                      <w:p w14:paraId="6A86DD11" w14:textId="77777777" w:rsidR="00A52EDE" w:rsidRPr="00963C0C" w:rsidRDefault="00A52EDE" w:rsidP="00963C0C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</w:pPr>
                        <w:r w:rsidRPr="00963C0C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  <w:p w14:paraId="22DF9910" w14:textId="49129FBC" w:rsidR="00F62308" w:rsidRPr="00F62308" w:rsidRDefault="00F62308" w:rsidP="00A52EDE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40832725" o:spid="_x0000_s1029" type="#_x0000_t202" style="position:absolute;left:6828;top:27033;width:69056;height:1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4D15ACBC" w14:textId="77777777" w:rsidR="002B2F23" w:rsidRDefault="002B2F23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2B80D060" w14:textId="77777777" w:rsidR="00963C0C" w:rsidRPr="00077A7C" w:rsidRDefault="00A52EDE" w:rsidP="00963C0C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077A7C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4"/>
                            <w:szCs w:val="44"/>
                          </w:rPr>
                          <w:t xml:space="preserve">Inova Fairfax CME </w:t>
                        </w:r>
                        <w:r w:rsidR="00963C0C" w:rsidRPr="00077A7C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4"/>
                            <w:szCs w:val="44"/>
                          </w:rPr>
                          <w:t xml:space="preserve">Sarcoma Cancer Case </w:t>
                        </w:r>
                        <w:r w:rsidRPr="00077A7C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4"/>
                            <w:szCs w:val="44"/>
                          </w:rPr>
                          <w:t>Conference</w:t>
                        </w:r>
                      </w:p>
                      <w:p w14:paraId="7D4E5E89" w14:textId="2C71F997" w:rsidR="00963C0C" w:rsidRPr="00077A7C" w:rsidRDefault="00A52EDE" w:rsidP="00963C0C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077A7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Program Director; </w:t>
                        </w:r>
                        <w:hyperlink r:id="rId7" w:history="1">
                          <w:r w:rsidR="00963C0C" w:rsidRPr="00077A7C">
                            <w:rPr>
                              <w:rFonts w:ascii="Calibri" w:hAnsi="Calibri" w:cs="Calibri"/>
                              <w:b/>
                              <w:bCs/>
                              <w:color w:val="A1B9F4" w:themeColor="text2" w:themeTint="40"/>
                              <w:sz w:val="44"/>
                              <w:szCs w:val="44"/>
                            </w:rPr>
                            <w:t>Felasfa M. Wodajo MD</w:t>
                          </w:r>
                        </w:hyperlink>
                      </w:p>
                      <w:p w14:paraId="52D0EC47" w14:textId="428DA881" w:rsidR="00A52EDE" w:rsidRPr="0008745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</w:pPr>
                      </w:p>
                      <w:p w14:paraId="0A10EF90" w14:textId="46C30AFB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1DECFC55" w14:textId="27991A1A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378B2D64" w14:textId="77777777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797635D5" w14:textId="07B8ACFC" w:rsidR="00F62308" w:rsidRPr="00AB763C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10572;top:42231;width:61722;height:10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65FD8676" w:rsidR="00F62308" w:rsidRPr="00077A7C" w:rsidRDefault="00963C0C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077A7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Wednesday</w:t>
                        </w:r>
                        <w:r w:rsidR="00A52EDE" w:rsidRPr="00077A7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, </w:t>
                        </w:r>
                        <w:r w:rsidR="008A2786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April 3</w:t>
                        </w:r>
                        <w:r w:rsidR="00A52EDE" w:rsidRPr="00077A7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, 202</w:t>
                        </w:r>
                        <w:r w:rsidRPr="00077A7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4</w:t>
                        </w:r>
                      </w:p>
                      <w:p w14:paraId="237984EE" w14:textId="19CEB969" w:rsidR="00A52EDE" w:rsidRPr="00077A7C" w:rsidRDefault="00963C0C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077A7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12:30-1:00PM</w:t>
                        </w:r>
                      </w:p>
                      <w:p w14:paraId="1D451B3A" w14:textId="15CB943B" w:rsidR="00A52EDE" w:rsidRPr="00077A7C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077A7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714;top:57119;width:38857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087459" w:rsidRDefault="00F62308" w:rsidP="00963C0C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Learning Objectives</w:t>
                        </w:r>
                      </w:p>
                      <w:p w14:paraId="36F8677B" w14:textId="3C6A8A63" w:rsidR="00963C0C" w:rsidRPr="00963C0C" w:rsidRDefault="00963C0C" w:rsidP="00963C0C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120" w:line="240" w:lineRule="auto"/>
                          <w:rPr>
                            <w:rFonts w:ascii="Calibri" w:hAnsi="Calibri" w:cs="Calibri"/>
                            <w:b/>
                            <w:sz w:val="24"/>
                          </w:rPr>
                        </w:pPr>
                        <w:r w:rsidRPr="00963C0C">
                          <w:rPr>
                            <w:rFonts w:ascii="Calibri" w:hAnsi="Calibri" w:cs="Calibri"/>
                            <w:b/>
                            <w:sz w:val="20"/>
                            <w:szCs w:val="18"/>
                          </w:rPr>
                          <w:t>Identify current chemotherapy, radiation, and surgical guidelines to provide optimal care to the Sarcoma population</w:t>
                        </w:r>
                      </w:p>
                      <w:p w14:paraId="5E4BD7F2" w14:textId="77777777" w:rsidR="00963C0C" w:rsidRPr="00963C0C" w:rsidRDefault="00963C0C" w:rsidP="00963C0C">
                        <w:pPr>
                          <w:pStyle w:val="ListParagraph"/>
                          <w:spacing w:after="120" w:line="240" w:lineRule="auto"/>
                          <w:rPr>
                            <w:rFonts w:ascii="Calibri" w:hAnsi="Calibri" w:cs="Calibri"/>
                            <w:b/>
                            <w:sz w:val="24"/>
                          </w:rPr>
                        </w:pPr>
                      </w:p>
                      <w:p w14:paraId="72A6ADC0" w14:textId="6B268D22" w:rsidR="00963C0C" w:rsidRPr="00963C0C" w:rsidRDefault="00963C0C" w:rsidP="00963C0C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sz w:val="24"/>
                          </w:rPr>
                        </w:pPr>
                        <w:r w:rsidRPr="00963C0C">
                          <w:rPr>
                            <w:rFonts w:ascii="Calibri" w:hAnsi="Calibri" w:cs="Calibri"/>
                            <w:b/>
                            <w:sz w:val="20"/>
                            <w:szCs w:val="18"/>
                          </w:rPr>
                          <w:t xml:space="preserve">Discuss the treatment and management options for </w:t>
                        </w:r>
                        <w:r w:rsidR="00077A7C" w:rsidRPr="00963C0C">
                          <w:rPr>
                            <w:rFonts w:ascii="Calibri" w:hAnsi="Calibri" w:cs="Calibri"/>
                            <w:b/>
                            <w:sz w:val="20"/>
                            <w:szCs w:val="18"/>
                          </w:rPr>
                          <w:t>pre-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18"/>
                          </w:rPr>
                          <w:t xml:space="preserve"> </w:t>
                        </w:r>
                        <w:r w:rsidRPr="00963C0C">
                          <w:rPr>
                            <w:rFonts w:ascii="Calibri" w:hAnsi="Calibri" w:cs="Calibri"/>
                            <w:b/>
                            <w:sz w:val="20"/>
                            <w:szCs w:val="18"/>
                          </w:rPr>
                          <w:t>and post-surgical Sarcoma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18"/>
                          </w:rPr>
                          <w:t xml:space="preserve"> Cancer</w:t>
                        </w:r>
                        <w:r w:rsidRPr="00963C0C">
                          <w:rPr>
                            <w:rFonts w:ascii="Calibri" w:hAnsi="Calibri" w:cs="Calibri"/>
                            <w:b/>
                            <w:sz w:val="20"/>
                            <w:szCs w:val="18"/>
                          </w:rPr>
                          <w:t xml:space="preserve"> patients</w:t>
                        </w:r>
                      </w:p>
                      <w:p w14:paraId="2C87B53C" w14:textId="77777777" w:rsidR="00963C0C" w:rsidRPr="00963C0C" w:rsidRDefault="00963C0C" w:rsidP="00963C0C">
                        <w:pPr>
                          <w:pStyle w:val="ListParagraph"/>
                          <w:spacing w:after="0" w:line="240" w:lineRule="auto"/>
                          <w:rPr>
                            <w:rFonts w:ascii="Calibri" w:hAnsi="Calibri" w:cs="Calibri"/>
                            <w:b/>
                            <w:sz w:val="24"/>
                          </w:rPr>
                        </w:pPr>
                      </w:p>
                      <w:p w14:paraId="7F64974E" w14:textId="77777777" w:rsidR="00963C0C" w:rsidRPr="00963C0C" w:rsidRDefault="00963C0C" w:rsidP="00963C0C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120" w:line="240" w:lineRule="auto"/>
                          <w:rPr>
                            <w:rFonts w:ascii="Calibri" w:hAnsi="Calibri" w:cs="Calibri"/>
                            <w:b/>
                            <w:sz w:val="24"/>
                          </w:rPr>
                        </w:pPr>
                        <w:r w:rsidRPr="00963C0C">
                          <w:rPr>
                            <w:rFonts w:ascii="Calibri" w:hAnsi="Calibri" w:cs="Calibri"/>
                            <w:b/>
                            <w:sz w:val="20"/>
                            <w:szCs w:val="18"/>
                          </w:rPr>
                          <w:t>Review and discuss pathological findings to include special stains, gene mutations, and differential diagnoses</w:t>
                        </w:r>
                      </w:p>
                      <w:p w14:paraId="610AB320" w14:textId="6B276701" w:rsidR="00F62308" w:rsidRPr="00F62308" w:rsidRDefault="00F62308" w:rsidP="00A52ED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75622;width:31414;height:10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30E323F1" w:rsidR="00F62308" w:rsidRPr="00087459" w:rsidRDefault="002B2F23" w:rsidP="00963C0C">
                        <w:pPr>
                          <w:spacing w:before="120" w:after="0" w:line="276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                      </w:t>
                        </w:r>
                        <w:r w:rsidR="00F62308" w:rsidRPr="00087459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Target Audience</w:t>
                        </w:r>
                      </w:p>
                      <w:p w14:paraId="779F5B4A" w14:textId="77777777" w:rsidR="00963C0C" w:rsidRPr="008A2786" w:rsidRDefault="00963C0C" w:rsidP="008A2786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Cs w:val="18"/>
                          </w:rPr>
                        </w:pPr>
                        <w:r w:rsidRPr="008A2786">
                          <w:rPr>
                            <w:rFonts w:ascii="Calibri" w:hAnsi="Calibri" w:cs="Calibri"/>
                            <w:b/>
                            <w:bCs/>
                            <w:szCs w:val="18"/>
                          </w:rPr>
                          <w:t xml:space="preserve">Physicians &amp; Allied Health Professionals </w:t>
                        </w:r>
                      </w:p>
                      <w:p w14:paraId="377E14C7" w14:textId="77777777" w:rsidR="00963C0C" w:rsidRPr="00963C0C" w:rsidRDefault="00963C0C" w:rsidP="00963C0C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963C0C">
                          <w:rPr>
                            <w:rFonts w:ascii="Calibri" w:hAnsi="Calibri" w:cs="Calibri"/>
                            <w:b/>
                            <w:bCs/>
                            <w:szCs w:val="18"/>
                          </w:rPr>
                          <w:t>with an Interest</w:t>
                        </w:r>
                        <w:r w:rsidRPr="00963C0C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  <w:r w:rsidRPr="00963C0C">
                          <w:rPr>
                            <w:rFonts w:ascii="Calibri" w:hAnsi="Calibri" w:cs="Calibri"/>
                            <w:b/>
                            <w:bCs/>
                            <w:szCs w:val="18"/>
                          </w:rPr>
                          <w:t>in Oncology</w:t>
                        </w:r>
                      </w:p>
                      <w:p w14:paraId="7EBB1693" w14:textId="1CA3ECEE" w:rsidR="00F62308" w:rsidRPr="00F62308" w:rsidRDefault="00F62308" w:rsidP="00A52ED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46C53B05" w:rsidR="00F977B1" w:rsidRPr="00A52EDE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8A2786" w:rsidRPr="008A278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2"/>
                            <w:shd w:val="clear" w:color="auto" w:fill="FFFFFF"/>
                          </w:rPr>
                          <w:t>BOPQAK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063847B2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</w:t>
                        </w:r>
                        <w:r w:rsidR="008A2786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0.50 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AMA PRA Category </w:t>
                        </w:r>
                        <w:r w:rsidR="00077A7C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0.5 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EA"/>
    <w:multiLevelType w:val="hybridMultilevel"/>
    <w:tmpl w:val="7F78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C00280DE"/>
    <w:lvl w:ilvl="0" w:tplc="506CC6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4BD1"/>
    <w:multiLevelType w:val="hybridMultilevel"/>
    <w:tmpl w:val="9F98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5281"/>
    <w:multiLevelType w:val="hybridMultilevel"/>
    <w:tmpl w:val="54BE6764"/>
    <w:lvl w:ilvl="0" w:tplc="CD26C1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B2DFE"/>
    <w:multiLevelType w:val="hybridMultilevel"/>
    <w:tmpl w:val="2ADEF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176CA"/>
    <w:multiLevelType w:val="hybridMultilevel"/>
    <w:tmpl w:val="0958D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716B8"/>
    <w:multiLevelType w:val="hybridMultilevel"/>
    <w:tmpl w:val="6E88F2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C0B92"/>
    <w:multiLevelType w:val="hybridMultilevel"/>
    <w:tmpl w:val="A5BCA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4"/>
  </w:num>
  <w:num w:numId="2" w16cid:durableId="435827313">
    <w:abstractNumId w:val="5"/>
  </w:num>
  <w:num w:numId="3" w16cid:durableId="741607839">
    <w:abstractNumId w:val="8"/>
  </w:num>
  <w:num w:numId="4" w16cid:durableId="1378508560">
    <w:abstractNumId w:val="6"/>
  </w:num>
  <w:num w:numId="5" w16cid:durableId="860775371">
    <w:abstractNumId w:val="1"/>
  </w:num>
  <w:num w:numId="6" w16cid:durableId="406539093">
    <w:abstractNumId w:val="0"/>
  </w:num>
  <w:num w:numId="7" w16cid:durableId="2123069015">
    <w:abstractNumId w:val="11"/>
  </w:num>
  <w:num w:numId="8" w16cid:durableId="234705860">
    <w:abstractNumId w:val="2"/>
  </w:num>
  <w:num w:numId="9" w16cid:durableId="1659073916">
    <w:abstractNumId w:val="9"/>
  </w:num>
  <w:num w:numId="10" w16cid:durableId="1724210636">
    <w:abstractNumId w:val="3"/>
  </w:num>
  <w:num w:numId="11" w16cid:durableId="779884592">
    <w:abstractNumId w:val="7"/>
  </w:num>
  <w:num w:numId="12" w16cid:durableId="1353266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77A7C"/>
    <w:rsid w:val="00087459"/>
    <w:rsid w:val="001132F6"/>
    <w:rsid w:val="0015268A"/>
    <w:rsid w:val="001A1685"/>
    <w:rsid w:val="0028788F"/>
    <w:rsid w:val="002A4B7B"/>
    <w:rsid w:val="002B2F23"/>
    <w:rsid w:val="002D4CEA"/>
    <w:rsid w:val="00407143"/>
    <w:rsid w:val="00662D6F"/>
    <w:rsid w:val="00684389"/>
    <w:rsid w:val="006B4980"/>
    <w:rsid w:val="0078144D"/>
    <w:rsid w:val="007A0B56"/>
    <w:rsid w:val="00845871"/>
    <w:rsid w:val="008A2786"/>
    <w:rsid w:val="0093345A"/>
    <w:rsid w:val="00963C0C"/>
    <w:rsid w:val="00A52EDE"/>
    <w:rsid w:val="00AB763C"/>
    <w:rsid w:val="00AC58DC"/>
    <w:rsid w:val="00B54B08"/>
    <w:rsid w:val="00C37596"/>
    <w:rsid w:val="00CD6F54"/>
    <w:rsid w:val="00DC0385"/>
    <w:rsid w:val="00E501DF"/>
    <w:rsid w:val="00ED0D7B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ovanet.net.inova.org/Physicians/Details.aspx?sid=1&amp;physician=23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ovanet.net.inova.org/Physicians/Details.aspx?sid=1&amp;physician=23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6</cp:revision>
  <dcterms:created xsi:type="dcterms:W3CDTF">2023-12-28T13:19:00Z</dcterms:created>
  <dcterms:modified xsi:type="dcterms:W3CDTF">2024-03-28T17:46:00Z</dcterms:modified>
</cp:coreProperties>
</file>