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4569F" w14:textId="046BCB51" w:rsidR="00CD6F54" w:rsidRDefault="001A1685">
      <w:r>
        <w:rPr>
          <w:noProof/>
        </w:rPr>
        <w:drawing>
          <wp:anchor distT="0" distB="0" distL="114300" distR="114300" simplePos="0" relativeHeight="251659264" behindDoc="1" locked="0" layoutInCell="1" allowOverlap="1" wp14:anchorId="7992BEC8" wp14:editId="452643A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737304953" name="Picture 73730495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304953" name="Picture 73730495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c">
            <w:drawing>
              <wp:inline distT="0" distB="0" distL="0" distR="0" wp14:anchorId="41BCEE9A" wp14:editId="42AD2BE7">
                <wp:extent cx="7772400" cy="9482328"/>
                <wp:effectExtent l="0" t="0" r="0" b="5080"/>
                <wp:docPr id="1657933528" name="Canvas 16579335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11171011" name="Text Box 1211171011"/>
                        <wps:cNvSpPr txBox="1"/>
                        <wps:spPr>
                          <a:xfrm>
                            <a:off x="682830" y="1166126"/>
                            <a:ext cx="6172200" cy="7223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82DA6F3" w14:textId="77777777" w:rsidR="00C758C0" w:rsidRPr="00257E9C" w:rsidRDefault="00C758C0" w:rsidP="00C758C0">
                              <w:pPr>
                                <w:spacing w:line="500" w:lineRule="exact"/>
                                <w:contextualSpacing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A1E4F" w:themeColor="accent1" w:themeShade="BF"/>
                                  <w:sz w:val="36"/>
                                  <w:szCs w:val="36"/>
                                </w:rPr>
                              </w:pPr>
                              <w:r w:rsidRPr="00257E9C">
                                <w:rPr>
                                  <w:rFonts w:ascii="Calibri" w:hAnsi="Calibri" w:cs="Calibri"/>
                                  <w:b/>
                                  <w:bCs/>
                                  <w:color w:val="0A1E4F" w:themeColor="accent1" w:themeShade="BF"/>
                                  <w:sz w:val="36"/>
                                  <w:szCs w:val="36"/>
                                </w:rPr>
                                <w:t>IFH CME Neuro Cancer Tumor Board Conference</w:t>
                              </w:r>
                            </w:p>
                            <w:p w14:paraId="22DF9910" w14:textId="3F8360E0" w:rsidR="00F62308" w:rsidRPr="00257E9C" w:rsidRDefault="00DC7F7D" w:rsidP="00C758C0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A1E4F" w:themeColor="accent1" w:themeShade="BF"/>
                                  <w:sz w:val="36"/>
                                  <w:szCs w:val="36"/>
                                </w:rPr>
                              </w:pPr>
                              <w:r w:rsidRPr="00257E9C">
                                <w:rPr>
                                  <w:rFonts w:ascii="Calibri" w:hAnsi="Calibri" w:cs="Calibri"/>
                                  <w:b/>
                                  <w:bCs/>
                                  <w:color w:val="0A1E4F" w:themeColor="accent1" w:themeShade="BF"/>
                                  <w:sz w:val="36"/>
                                  <w:szCs w:val="36"/>
                                </w:rPr>
                                <w:t>System Cancer Registry Department</w:t>
                              </w:r>
                            </w:p>
                            <w:p w14:paraId="29838221" w14:textId="77777777" w:rsidR="00257E9C" w:rsidRDefault="00257E9C"/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0832725" name="Text Box 1440832725"/>
                        <wps:cNvSpPr txBox="1"/>
                        <wps:spPr>
                          <a:xfrm>
                            <a:off x="682830" y="2703534"/>
                            <a:ext cx="6905625" cy="12969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767045" w14:textId="4C57A38D" w:rsidR="00DC7F7D" w:rsidRPr="00257E9C" w:rsidRDefault="00C758C0" w:rsidP="00C758C0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A1B9F4" w:themeColor="text2" w:themeTint="40"/>
                                  <w:sz w:val="40"/>
                                  <w:szCs w:val="40"/>
                                </w:rPr>
                              </w:pPr>
                              <w:r w:rsidRPr="00257E9C">
                                <w:rPr>
                                  <w:rFonts w:ascii="Calibri" w:hAnsi="Calibri" w:cs="Calibri"/>
                                  <w:b/>
                                  <w:bCs/>
                                  <w:color w:val="A1B9F4" w:themeColor="text2" w:themeTint="40"/>
                                  <w:sz w:val="40"/>
                                  <w:szCs w:val="40"/>
                                </w:rPr>
                                <w:t xml:space="preserve">Neurological </w:t>
                              </w:r>
                              <w:r w:rsidR="00DC7F7D" w:rsidRPr="00257E9C">
                                <w:rPr>
                                  <w:rFonts w:ascii="Calibri" w:hAnsi="Calibri" w:cs="Calibri"/>
                                  <w:b/>
                                  <w:bCs/>
                                  <w:color w:val="A1B9F4" w:themeColor="text2" w:themeTint="40"/>
                                  <w:sz w:val="40"/>
                                  <w:szCs w:val="40"/>
                                </w:rPr>
                                <w:t>Cancer Patient Multi-D Discussion</w:t>
                              </w:r>
                            </w:p>
                            <w:p w14:paraId="5158311F" w14:textId="13768930" w:rsidR="00C758C0" w:rsidRPr="00257E9C" w:rsidRDefault="00DC7F7D" w:rsidP="00C758C0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color w:val="A1B9F4" w:themeColor="text2" w:themeTint="40"/>
                                  <w:sz w:val="40"/>
                                  <w:szCs w:val="40"/>
                                </w:rPr>
                              </w:pPr>
                              <w:r w:rsidRPr="00257E9C">
                                <w:rPr>
                                  <w:rFonts w:ascii="Calibri" w:hAnsi="Calibri" w:cs="Calibri"/>
                                  <w:color w:val="A1B9F4" w:themeColor="text2" w:themeTint="40"/>
                                  <w:sz w:val="40"/>
                                  <w:szCs w:val="40"/>
                                </w:rPr>
                                <w:t xml:space="preserve">Program </w:t>
                              </w:r>
                              <w:r w:rsidR="00C758C0" w:rsidRPr="00257E9C">
                                <w:rPr>
                                  <w:rFonts w:ascii="Calibri" w:hAnsi="Calibri" w:cs="Calibri"/>
                                  <w:color w:val="A1B9F4" w:themeColor="text2" w:themeTint="40"/>
                                  <w:sz w:val="40"/>
                                  <w:szCs w:val="40"/>
                                </w:rPr>
                                <w:t>Directors;</w:t>
                              </w:r>
                            </w:p>
                            <w:p w14:paraId="10E7AE7E" w14:textId="11B45E80" w:rsidR="00DC7F7D" w:rsidRPr="00257E9C" w:rsidRDefault="00C758C0" w:rsidP="00C758C0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A1B9F4" w:themeColor="text2" w:themeTint="40"/>
                                  <w:sz w:val="40"/>
                                  <w:szCs w:val="40"/>
                                </w:rPr>
                              </w:pPr>
                              <w:r w:rsidRPr="00257E9C">
                                <w:rPr>
                                  <w:rFonts w:ascii="Calibri" w:hAnsi="Calibri" w:cs="Calibri"/>
                                  <w:color w:val="A1B9F4" w:themeColor="text2" w:themeTint="40"/>
                                  <w:sz w:val="40"/>
                                  <w:szCs w:val="40"/>
                                </w:rPr>
                                <w:t>Mateo Ziu, MD &amp; Adam Cohen MD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045435" name="Text Box 1108045435"/>
                        <wps:cNvSpPr txBox="1"/>
                        <wps:spPr>
                          <a:xfrm>
                            <a:off x="952500" y="4289793"/>
                            <a:ext cx="6172200" cy="10823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CBFC5E" w14:textId="5D7CC382" w:rsidR="00F62308" w:rsidRPr="00257E9C" w:rsidRDefault="00C758C0" w:rsidP="00DC7F7D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A1B9F4" w:themeColor="text2" w:themeTint="40"/>
                                  <w:sz w:val="44"/>
                                  <w:szCs w:val="44"/>
                                </w:rPr>
                              </w:pPr>
                              <w:r w:rsidRPr="00257E9C">
                                <w:rPr>
                                  <w:rFonts w:ascii="Calibri" w:hAnsi="Calibri" w:cs="Calibri"/>
                                  <w:b/>
                                  <w:bCs/>
                                  <w:color w:val="A1B9F4" w:themeColor="text2" w:themeTint="40"/>
                                  <w:sz w:val="44"/>
                                  <w:szCs w:val="44"/>
                                </w:rPr>
                                <w:t>Tuesday</w:t>
                              </w:r>
                              <w:r w:rsidR="00DC7F7D" w:rsidRPr="00257E9C">
                                <w:rPr>
                                  <w:rFonts w:ascii="Calibri" w:hAnsi="Calibri" w:cs="Calibri"/>
                                  <w:b/>
                                  <w:bCs/>
                                  <w:color w:val="A1B9F4" w:themeColor="text2" w:themeTint="40"/>
                                  <w:sz w:val="44"/>
                                  <w:szCs w:val="44"/>
                                </w:rPr>
                                <w:t xml:space="preserve">, </w:t>
                              </w:r>
                              <w:r w:rsidR="00BC61EC">
                                <w:rPr>
                                  <w:rFonts w:ascii="Calibri" w:hAnsi="Calibri" w:cs="Calibri"/>
                                  <w:b/>
                                  <w:bCs/>
                                  <w:color w:val="A1B9F4" w:themeColor="text2" w:themeTint="40"/>
                                  <w:sz w:val="44"/>
                                  <w:szCs w:val="44"/>
                                </w:rPr>
                                <w:t>April 2</w:t>
                              </w:r>
                              <w:r w:rsidR="008E17ED" w:rsidRPr="00257E9C">
                                <w:rPr>
                                  <w:rFonts w:ascii="Calibri" w:hAnsi="Calibri" w:cs="Calibri"/>
                                  <w:b/>
                                  <w:bCs/>
                                  <w:color w:val="A1B9F4" w:themeColor="text2" w:themeTint="40"/>
                                  <w:sz w:val="44"/>
                                  <w:szCs w:val="44"/>
                                </w:rPr>
                                <w:t>, 2024</w:t>
                              </w:r>
                            </w:p>
                            <w:p w14:paraId="0AA559B9" w14:textId="1A6B661E" w:rsidR="00F62308" w:rsidRPr="00257E9C" w:rsidRDefault="00C758C0" w:rsidP="00DC7F7D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A1B9F4" w:themeColor="text2" w:themeTint="40"/>
                                  <w:sz w:val="44"/>
                                  <w:szCs w:val="44"/>
                                </w:rPr>
                              </w:pPr>
                              <w:r w:rsidRPr="00257E9C">
                                <w:rPr>
                                  <w:rFonts w:ascii="Calibri" w:hAnsi="Calibri" w:cs="Calibri"/>
                                  <w:b/>
                                  <w:bCs/>
                                  <w:color w:val="A1B9F4" w:themeColor="text2" w:themeTint="40"/>
                                  <w:sz w:val="44"/>
                                  <w:szCs w:val="44"/>
                                </w:rPr>
                                <w:t>4:00-</w:t>
                              </w:r>
                              <w:r w:rsidR="00BC61EC">
                                <w:rPr>
                                  <w:rFonts w:ascii="Calibri" w:hAnsi="Calibri" w:cs="Calibri"/>
                                  <w:b/>
                                  <w:bCs/>
                                  <w:color w:val="A1B9F4" w:themeColor="text2" w:themeTint="40"/>
                                  <w:sz w:val="44"/>
                                  <w:szCs w:val="44"/>
                                </w:rPr>
                                <w:t>5:00</w:t>
                              </w:r>
                              <w:r w:rsidR="003C3528">
                                <w:rPr>
                                  <w:rFonts w:ascii="Calibri" w:hAnsi="Calibri" w:cs="Calibri"/>
                                  <w:b/>
                                  <w:bCs/>
                                  <w:color w:val="A1B9F4" w:themeColor="text2" w:themeTint="40"/>
                                  <w:sz w:val="44"/>
                                  <w:szCs w:val="44"/>
                                </w:rPr>
                                <w:t>PM</w:t>
                              </w:r>
                            </w:p>
                            <w:p w14:paraId="3015104E" w14:textId="1553273E" w:rsidR="00F62308" w:rsidRPr="00257E9C" w:rsidRDefault="00DC7F7D" w:rsidP="00DC7F7D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A1B9F4" w:themeColor="text2" w:themeTint="40"/>
                                  <w:sz w:val="44"/>
                                  <w:szCs w:val="44"/>
                                </w:rPr>
                              </w:pPr>
                              <w:r w:rsidRPr="00257E9C">
                                <w:rPr>
                                  <w:rFonts w:ascii="Calibri" w:hAnsi="Calibri" w:cs="Calibri"/>
                                  <w:b/>
                                  <w:bCs/>
                                  <w:color w:val="A1B9F4" w:themeColor="text2" w:themeTint="40"/>
                                  <w:sz w:val="44"/>
                                  <w:szCs w:val="44"/>
                                </w:rPr>
                                <w:t>www.oncolens.com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8847160" name="Text Box 1278847160"/>
                        <wps:cNvSpPr txBox="1"/>
                        <wps:spPr>
                          <a:xfrm>
                            <a:off x="361950" y="5710372"/>
                            <a:ext cx="3733800" cy="11279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A7759F" w14:textId="7CDD2178" w:rsidR="00F62308" w:rsidRPr="005217B5" w:rsidRDefault="00F62308" w:rsidP="00DC7F7D">
                              <w:pPr>
                                <w:spacing w:before="120" w:after="0" w:line="276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</w:pPr>
                              <w:r w:rsidRPr="005217B5">
                                <w:rPr>
                                  <w:rFonts w:ascii="Calibri" w:hAnsi="Calibri" w:cs="Calibri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  <w:t>Learning Objectives</w:t>
                              </w:r>
                            </w:p>
                            <w:p w14:paraId="7959360D" w14:textId="70A4FD93" w:rsidR="00C758C0" w:rsidRPr="00C758C0" w:rsidRDefault="00C758C0" w:rsidP="00C758C0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 w:rsidRPr="00C758C0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Discuss management options for the treatment of the newly diagnosed or recurrent Neuro Oncology </w:t>
                              </w:r>
                              <w:r w:rsidR="005217B5" w:rsidRPr="00C758C0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patient.</w:t>
                              </w:r>
                            </w:p>
                            <w:p w14:paraId="610AB320" w14:textId="13A4CEEF" w:rsidR="00F62308" w:rsidRPr="00F62308" w:rsidRDefault="00F62308" w:rsidP="00DC7F7D">
                              <w:pPr>
                                <w:pStyle w:val="ListParagraph"/>
                                <w:spacing w:before="120" w:after="120" w:line="240" w:lineRule="auto"/>
                                <w:ind w:left="288"/>
                                <w:contextualSpacing w:val="0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8407500" name="Text Box 1568407500"/>
                        <wps:cNvSpPr txBox="1"/>
                        <wps:spPr>
                          <a:xfrm>
                            <a:off x="400051" y="6886574"/>
                            <a:ext cx="3467100" cy="10092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0E4555" w14:textId="6CF22DF4" w:rsidR="00F62308" w:rsidRPr="005217B5" w:rsidRDefault="00F62308" w:rsidP="00DC7F7D">
                              <w:pPr>
                                <w:spacing w:before="120" w:after="0" w:line="276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</w:pPr>
                              <w:r w:rsidRPr="005217B5">
                                <w:rPr>
                                  <w:rFonts w:ascii="Calibri" w:hAnsi="Calibri" w:cs="Calibri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  <w:t>Target Audience</w:t>
                              </w:r>
                            </w:p>
                            <w:p w14:paraId="5B403578" w14:textId="77777777" w:rsidR="00C758C0" w:rsidRPr="00C758C0" w:rsidRDefault="00C758C0" w:rsidP="00C758C0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after="0" w:line="276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Cs w:val="32"/>
                                </w:rPr>
                              </w:pPr>
                              <w:r w:rsidRPr="00C758C0">
                                <w:rPr>
                                  <w:rFonts w:ascii="Calibri" w:hAnsi="Calibri" w:cs="Calibri"/>
                                  <w:b/>
                                  <w:bCs/>
                                  <w:szCs w:val="32"/>
                                </w:rPr>
                                <w:t xml:space="preserve">Physicians and Allied Health </w:t>
                              </w:r>
                            </w:p>
                            <w:p w14:paraId="49502E56" w14:textId="77777777" w:rsidR="00C758C0" w:rsidRPr="00C758C0" w:rsidRDefault="00C758C0" w:rsidP="00C758C0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after="0" w:line="276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Cs w:val="32"/>
                                </w:rPr>
                              </w:pPr>
                              <w:r w:rsidRPr="00C758C0">
                                <w:rPr>
                                  <w:rFonts w:ascii="Calibri" w:hAnsi="Calibri" w:cs="Calibri"/>
                                  <w:b/>
                                  <w:bCs/>
                                  <w:szCs w:val="32"/>
                                </w:rPr>
                                <w:t>Professionals with an interest in Oncology</w:t>
                              </w:r>
                            </w:p>
                            <w:p w14:paraId="7EBB1693" w14:textId="5BB905C1" w:rsidR="00F62308" w:rsidRPr="00F62308" w:rsidRDefault="00F62308" w:rsidP="00DC7F7D">
                              <w:pPr>
                                <w:spacing w:before="120" w:after="12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15712185"/>
                        <wps:cNvSpPr txBox="1"/>
                        <wps:spPr>
                          <a:xfrm>
                            <a:off x="4438111" y="7056020"/>
                            <a:ext cx="2828290" cy="2383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CC03A4" w14:textId="516D3E39" w:rsidR="00F977B1" w:rsidRPr="00DC7F7D" w:rsidRDefault="00F977B1" w:rsidP="00C758C0">
                              <w:pPr>
                                <w:spacing w:before="0"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DC7F7D"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To claim credit, text code </w:t>
                              </w:r>
                              <w:r w:rsidR="00BC61EC">
                                <w:rPr>
                                  <w:rFonts w:ascii="Calibri" w:hAnsi="Calibri" w:cs="Calibri"/>
                                  <w:b/>
                                  <w:bCs/>
                                  <w:color w:val="FF0000"/>
                                  <w:szCs w:val="18"/>
                                  <w:shd w:val="clear" w:color="auto" w:fill="FFFFFF"/>
                                </w:rPr>
                                <w:t>QUGLUY</w:t>
                              </w:r>
                              <w:r w:rsidR="008D2D6F" w:rsidRPr="00FD5A32">
                                <w:rPr>
                                  <w:rFonts w:ascii="Arial" w:hAnsi="Arial" w:cs="Arial"/>
                                  <w:color w:val="2F2F2F"/>
                                  <w:sz w:val="24"/>
                                  <w:szCs w:val="20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DC7F7D"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to 703-260-9391</w:t>
                              </w:r>
                            </w:p>
                            <w:p w14:paraId="35BB1621" w14:textId="29ECBBF0" w:rsidR="00F977B1" w:rsidRPr="00DC7F7D" w:rsidRDefault="00F977B1" w:rsidP="00F977B1">
                              <w:pPr>
                                <w:rPr>
                                  <w:rFonts w:ascii="Calibri" w:hAnsi="Calibri" w:cs="Calibri"/>
                                  <w:sz w:val="17"/>
                                  <w:szCs w:val="17"/>
                                </w:rPr>
                              </w:pPr>
                              <w:r w:rsidRPr="00DC7F7D">
                                <w:rPr>
                                  <w:rFonts w:ascii="Calibri" w:hAnsi="Calibri" w:cs="Calibri"/>
                                  <w:b/>
                                  <w:bCs/>
                                  <w:sz w:val="17"/>
                                  <w:szCs w:val="17"/>
                                </w:rPr>
                                <w:t>Accreditation:</w:t>
                              </w:r>
                              <w:r w:rsidRPr="00DC7F7D">
                                <w:rPr>
                                  <w:rFonts w:ascii="Calibri" w:hAnsi="Calibri" w:cs="Calibri"/>
                                  <w:sz w:val="17"/>
                                  <w:szCs w:val="17"/>
                                </w:rPr>
                                <w:t xml:space="preserve"> The Inova Office of Continuing Medical Educations is accredited by the Medical Society of Virginia to provide continuing medical education for physicians. </w:t>
                              </w:r>
                            </w:p>
                            <w:p w14:paraId="654CCCF9" w14:textId="2782E29D" w:rsidR="00F977B1" w:rsidRPr="00DC7F7D" w:rsidRDefault="00F977B1" w:rsidP="00F977B1">
                              <w:pPr>
                                <w:rPr>
                                  <w:rFonts w:ascii="Calibri" w:hAnsi="Calibri" w:cs="Calibri"/>
                                  <w:sz w:val="17"/>
                                  <w:szCs w:val="17"/>
                                </w:rPr>
                              </w:pPr>
                              <w:r w:rsidRPr="00DC7F7D">
                                <w:rPr>
                                  <w:rFonts w:ascii="Calibri" w:hAnsi="Calibri" w:cs="Calibri"/>
                                  <w:b/>
                                  <w:bCs/>
                                  <w:sz w:val="17"/>
                                  <w:szCs w:val="17"/>
                                </w:rPr>
                                <w:t>Credit Designation:</w:t>
                              </w:r>
                              <w:r w:rsidRPr="00DC7F7D">
                                <w:rPr>
                                  <w:rFonts w:ascii="Calibri" w:hAnsi="Calibri" w:cs="Calibri"/>
                                  <w:sz w:val="17"/>
                                  <w:szCs w:val="17"/>
                                </w:rPr>
                                <w:t xml:space="preserve"> The Inova Office of Continuing Medical Education designates this live educational activity for a maximum of </w:t>
                              </w:r>
                              <w:r w:rsidR="00BC61EC">
                                <w:rPr>
                                  <w:rFonts w:ascii="Calibri" w:hAnsi="Calibri" w:cs="Calibri"/>
                                  <w:sz w:val="17"/>
                                  <w:szCs w:val="17"/>
                                </w:rPr>
                                <w:t>1.0</w:t>
                              </w:r>
                              <w:r w:rsidRPr="00DC7F7D">
                                <w:rPr>
                                  <w:rFonts w:ascii="Calibri" w:hAnsi="Calibri" w:cs="Calibri"/>
                                  <w:sz w:val="17"/>
                                  <w:szCs w:val="17"/>
                                </w:rPr>
                                <w:t xml:space="preserve">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1BCEE9A" id="Canvas 1657933528" o:spid="_x0000_s1026" editas="canvas" alt="&quot;&quot;" style="width:612pt;height:746.65pt;mso-position-horizontal-relative:char;mso-position-vertical-relative:line" coordsize="77724,94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&quot;&quot;" style="position:absolute;width:77724;height:9481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11171011" o:spid="_x0000_s1028" type="#_x0000_t202" style="position:absolute;left:6828;top:11661;width:61722;height:7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" filled="f" stroked="f" strokeweight=".5pt">
                  <v:textbox inset="0,0,0,0">
                    <w:txbxContent>
                      <w:p w14:paraId="682DA6F3" w14:textId="77777777" w:rsidR="00C758C0" w:rsidRPr="00257E9C" w:rsidRDefault="00C758C0" w:rsidP="00C758C0">
                        <w:pPr>
                          <w:spacing w:line="500" w:lineRule="exact"/>
                          <w:contextualSpacing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A1E4F" w:themeColor="accent1" w:themeShade="BF"/>
                            <w:sz w:val="36"/>
                            <w:szCs w:val="36"/>
                          </w:rPr>
                        </w:pPr>
                        <w:r w:rsidRPr="00257E9C">
                          <w:rPr>
                            <w:rFonts w:ascii="Calibri" w:hAnsi="Calibri" w:cs="Calibri"/>
                            <w:b/>
                            <w:bCs/>
                            <w:color w:val="0A1E4F" w:themeColor="accent1" w:themeShade="BF"/>
                            <w:sz w:val="36"/>
                            <w:szCs w:val="36"/>
                          </w:rPr>
                          <w:t>IFH CME Neuro Cancer Tumor Board Conference</w:t>
                        </w:r>
                      </w:p>
                      <w:p w14:paraId="22DF9910" w14:textId="3F8360E0" w:rsidR="00F62308" w:rsidRPr="00257E9C" w:rsidRDefault="00DC7F7D" w:rsidP="00C758C0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A1E4F" w:themeColor="accent1" w:themeShade="BF"/>
                            <w:sz w:val="36"/>
                            <w:szCs w:val="36"/>
                          </w:rPr>
                        </w:pPr>
                        <w:r w:rsidRPr="00257E9C">
                          <w:rPr>
                            <w:rFonts w:ascii="Calibri" w:hAnsi="Calibri" w:cs="Calibri"/>
                            <w:b/>
                            <w:bCs/>
                            <w:color w:val="0A1E4F" w:themeColor="accent1" w:themeShade="BF"/>
                            <w:sz w:val="36"/>
                            <w:szCs w:val="36"/>
                          </w:rPr>
                          <w:t>System Cancer Registry Department</w:t>
                        </w:r>
                      </w:p>
                      <w:p w14:paraId="29838221" w14:textId="77777777" w:rsidR="00257E9C" w:rsidRDefault="00257E9C"/>
                    </w:txbxContent>
                  </v:textbox>
                </v:shape>
                <v:shape id="Text Box 1440832725" o:spid="_x0000_s1029" type="#_x0000_t202" style="position:absolute;left:6828;top:27035;width:69056;height:12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" filled="f" stroked="f" strokeweight=".5pt">
                  <v:textbox inset="0,0,0,0">
                    <w:txbxContent>
                      <w:p w14:paraId="73767045" w14:textId="4C57A38D" w:rsidR="00DC7F7D" w:rsidRPr="00257E9C" w:rsidRDefault="00C758C0" w:rsidP="00C758C0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A1B9F4" w:themeColor="text2" w:themeTint="40"/>
                            <w:sz w:val="40"/>
                            <w:szCs w:val="40"/>
                          </w:rPr>
                        </w:pPr>
                        <w:r w:rsidRPr="00257E9C">
                          <w:rPr>
                            <w:rFonts w:ascii="Calibri" w:hAnsi="Calibri" w:cs="Calibri"/>
                            <w:b/>
                            <w:bCs/>
                            <w:color w:val="A1B9F4" w:themeColor="text2" w:themeTint="40"/>
                            <w:sz w:val="40"/>
                            <w:szCs w:val="40"/>
                          </w:rPr>
                          <w:t xml:space="preserve">Neurological </w:t>
                        </w:r>
                        <w:r w:rsidR="00DC7F7D" w:rsidRPr="00257E9C">
                          <w:rPr>
                            <w:rFonts w:ascii="Calibri" w:hAnsi="Calibri" w:cs="Calibri"/>
                            <w:b/>
                            <w:bCs/>
                            <w:color w:val="A1B9F4" w:themeColor="text2" w:themeTint="40"/>
                            <w:sz w:val="40"/>
                            <w:szCs w:val="40"/>
                          </w:rPr>
                          <w:t>Cancer Patient Multi-D Discussion</w:t>
                        </w:r>
                      </w:p>
                      <w:p w14:paraId="5158311F" w14:textId="13768930" w:rsidR="00C758C0" w:rsidRPr="00257E9C" w:rsidRDefault="00DC7F7D" w:rsidP="00C758C0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color w:val="A1B9F4" w:themeColor="text2" w:themeTint="40"/>
                            <w:sz w:val="40"/>
                            <w:szCs w:val="40"/>
                          </w:rPr>
                        </w:pPr>
                        <w:r w:rsidRPr="00257E9C">
                          <w:rPr>
                            <w:rFonts w:ascii="Calibri" w:hAnsi="Calibri" w:cs="Calibri"/>
                            <w:color w:val="A1B9F4" w:themeColor="text2" w:themeTint="40"/>
                            <w:sz w:val="40"/>
                            <w:szCs w:val="40"/>
                          </w:rPr>
                          <w:t xml:space="preserve">Program </w:t>
                        </w:r>
                        <w:r w:rsidR="00C758C0" w:rsidRPr="00257E9C">
                          <w:rPr>
                            <w:rFonts w:ascii="Calibri" w:hAnsi="Calibri" w:cs="Calibri"/>
                            <w:color w:val="A1B9F4" w:themeColor="text2" w:themeTint="40"/>
                            <w:sz w:val="40"/>
                            <w:szCs w:val="40"/>
                          </w:rPr>
                          <w:t>Directors;</w:t>
                        </w:r>
                      </w:p>
                      <w:p w14:paraId="10E7AE7E" w14:textId="11B45E80" w:rsidR="00DC7F7D" w:rsidRPr="00257E9C" w:rsidRDefault="00C758C0" w:rsidP="00C758C0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A1B9F4" w:themeColor="text2" w:themeTint="40"/>
                            <w:sz w:val="40"/>
                            <w:szCs w:val="40"/>
                          </w:rPr>
                        </w:pPr>
                        <w:r w:rsidRPr="00257E9C">
                          <w:rPr>
                            <w:rFonts w:ascii="Calibri" w:hAnsi="Calibri" w:cs="Calibri"/>
                            <w:color w:val="A1B9F4" w:themeColor="text2" w:themeTint="40"/>
                            <w:sz w:val="40"/>
                            <w:szCs w:val="40"/>
                          </w:rPr>
                          <w:t>Mateo Ziu, MD &amp; Adam Cohen MD</w:t>
                        </w:r>
                      </w:p>
                    </w:txbxContent>
                  </v:textbox>
                </v:shape>
                <v:shape id="Text Box 1108045435" o:spid="_x0000_s1030" type="#_x0000_t202" style="position:absolute;left:9525;top:42897;width:61722;height:10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" filled="f" stroked="f" strokeweight=".5pt">
                  <v:textbox inset="0,0,0,0">
                    <w:txbxContent>
                      <w:p w14:paraId="0CCBFC5E" w14:textId="5D7CC382" w:rsidR="00F62308" w:rsidRPr="00257E9C" w:rsidRDefault="00C758C0" w:rsidP="00DC7F7D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A1B9F4" w:themeColor="text2" w:themeTint="40"/>
                            <w:sz w:val="44"/>
                            <w:szCs w:val="44"/>
                          </w:rPr>
                        </w:pPr>
                        <w:r w:rsidRPr="00257E9C">
                          <w:rPr>
                            <w:rFonts w:ascii="Calibri" w:hAnsi="Calibri" w:cs="Calibri"/>
                            <w:b/>
                            <w:bCs/>
                            <w:color w:val="A1B9F4" w:themeColor="text2" w:themeTint="40"/>
                            <w:sz w:val="44"/>
                            <w:szCs w:val="44"/>
                          </w:rPr>
                          <w:t>Tuesday</w:t>
                        </w:r>
                        <w:r w:rsidR="00DC7F7D" w:rsidRPr="00257E9C">
                          <w:rPr>
                            <w:rFonts w:ascii="Calibri" w:hAnsi="Calibri" w:cs="Calibri"/>
                            <w:b/>
                            <w:bCs/>
                            <w:color w:val="A1B9F4" w:themeColor="text2" w:themeTint="40"/>
                            <w:sz w:val="44"/>
                            <w:szCs w:val="44"/>
                          </w:rPr>
                          <w:t xml:space="preserve">, </w:t>
                        </w:r>
                        <w:r w:rsidR="00BC61EC">
                          <w:rPr>
                            <w:rFonts w:ascii="Calibri" w:hAnsi="Calibri" w:cs="Calibri"/>
                            <w:b/>
                            <w:bCs/>
                            <w:color w:val="A1B9F4" w:themeColor="text2" w:themeTint="40"/>
                            <w:sz w:val="44"/>
                            <w:szCs w:val="44"/>
                          </w:rPr>
                          <w:t>April 2</w:t>
                        </w:r>
                        <w:r w:rsidR="008E17ED" w:rsidRPr="00257E9C">
                          <w:rPr>
                            <w:rFonts w:ascii="Calibri" w:hAnsi="Calibri" w:cs="Calibri"/>
                            <w:b/>
                            <w:bCs/>
                            <w:color w:val="A1B9F4" w:themeColor="text2" w:themeTint="40"/>
                            <w:sz w:val="44"/>
                            <w:szCs w:val="44"/>
                          </w:rPr>
                          <w:t>, 2024</w:t>
                        </w:r>
                      </w:p>
                      <w:p w14:paraId="0AA559B9" w14:textId="1A6B661E" w:rsidR="00F62308" w:rsidRPr="00257E9C" w:rsidRDefault="00C758C0" w:rsidP="00DC7F7D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A1B9F4" w:themeColor="text2" w:themeTint="40"/>
                            <w:sz w:val="44"/>
                            <w:szCs w:val="44"/>
                          </w:rPr>
                        </w:pPr>
                        <w:r w:rsidRPr="00257E9C">
                          <w:rPr>
                            <w:rFonts w:ascii="Calibri" w:hAnsi="Calibri" w:cs="Calibri"/>
                            <w:b/>
                            <w:bCs/>
                            <w:color w:val="A1B9F4" w:themeColor="text2" w:themeTint="40"/>
                            <w:sz w:val="44"/>
                            <w:szCs w:val="44"/>
                          </w:rPr>
                          <w:t>4:00-</w:t>
                        </w:r>
                        <w:r w:rsidR="00BC61EC">
                          <w:rPr>
                            <w:rFonts w:ascii="Calibri" w:hAnsi="Calibri" w:cs="Calibri"/>
                            <w:b/>
                            <w:bCs/>
                            <w:color w:val="A1B9F4" w:themeColor="text2" w:themeTint="40"/>
                            <w:sz w:val="44"/>
                            <w:szCs w:val="44"/>
                          </w:rPr>
                          <w:t>5:00</w:t>
                        </w:r>
                        <w:r w:rsidR="003C3528">
                          <w:rPr>
                            <w:rFonts w:ascii="Calibri" w:hAnsi="Calibri" w:cs="Calibri"/>
                            <w:b/>
                            <w:bCs/>
                            <w:color w:val="A1B9F4" w:themeColor="text2" w:themeTint="40"/>
                            <w:sz w:val="44"/>
                            <w:szCs w:val="44"/>
                          </w:rPr>
                          <w:t>PM</w:t>
                        </w:r>
                      </w:p>
                      <w:p w14:paraId="3015104E" w14:textId="1553273E" w:rsidR="00F62308" w:rsidRPr="00257E9C" w:rsidRDefault="00DC7F7D" w:rsidP="00DC7F7D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A1B9F4" w:themeColor="text2" w:themeTint="40"/>
                            <w:sz w:val="44"/>
                            <w:szCs w:val="44"/>
                          </w:rPr>
                        </w:pPr>
                        <w:r w:rsidRPr="00257E9C">
                          <w:rPr>
                            <w:rFonts w:ascii="Calibri" w:hAnsi="Calibri" w:cs="Calibri"/>
                            <w:b/>
                            <w:bCs/>
                            <w:color w:val="A1B9F4" w:themeColor="text2" w:themeTint="40"/>
                            <w:sz w:val="44"/>
                            <w:szCs w:val="44"/>
                          </w:rPr>
                          <w:t>www.oncolens.com</w:t>
                        </w:r>
                      </w:p>
                    </w:txbxContent>
                  </v:textbox>
                </v:shape>
                <v:shape id="Text Box 1278847160" o:spid="_x0000_s1031" type="#_x0000_t202" style="position:absolute;left:3619;top:57103;width:37338;height:1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" filled="f" stroked="f" strokeweight=".5pt">
                  <v:textbox inset="0,0,0,0">
                    <w:txbxContent>
                      <w:p w14:paraId="5FA7759F" w14:textId="7CDD2178" w:rsidR="00F62308" w:rsidRPr="005217B5" w:rsidRDefault="00F62308" w:rsidP="00DC7F7D">
                        <w:pPr>
                          <w:spacing w:before="120" w:after="0" w:line="276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</w:pPr>
                        <w:r w:rsidRPr="005217B5">
                          <w:rPr>
                            <w:rFonts w:ascii="Calibri" w:hAnsi="Calibri" w:cs="Calibri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  <w:t>Learning Objectives</w:t>
                        </w:r>
                      </w:p>
                      <w:p w14:paraId="7959360D" w14:textId="70A4FD93" w:rsidR="00C758C0" w:rsidRPr="00C758C0" w:rsidRDefault="00C758C0" w:rsidP="00C758C0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C758C0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Discuss management options for the treatment of the newly diagnosed or recurrent Neuro Oncology </w:t>
                        </w:r>
                        <w:r w:rsidR="005217B5" w:rsidRPr="00C758C0">
                          <w:rPr>
                            <w:rFonts w:ascii="Calibri" w:hAnsi="Calibri" w:cs="Calibri"/>
                            <w:b/>
                            <w:bCs/>
                          </w:rPr>
                          <w:t>patient.</w:t>
                        </w:r>
                      </w:p>
                      <w:p w14:paraId="610AB320" w14:textId="13A4CEEF" w:rsidR="00F62308" w:rsidRPr="00F62308" w:rsidRDefault="00F62308" w:rsidP="00DC7F7D">
                        <w:pPr>
                          <w:pStyle w:val="ListParagraph"/>
                          <w:spacing w:before="120" w:after="120" w:line="240" w:lineRule="auto"/>
                          <w:ind w:left="288"/>
                          <w:contextualSpacing w:val="0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568407500" o:spid="_x0000_s1032" type="#_x0000_t202" style="position:absolute;left:4000;top:68865;width:34671;height:10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" filled="f" stroked="f" strokeweight=".5pt">
                  <v:textbox inset="0,0,0,0">
                    <w:txbxContent>
                      <w:p w14:paraId="600E4555" w14:textId="6CF22DF4" w:rsidR="00F62308" w:rsidRPr="005217B5" w:rsidRDefault="00F62308" w:rsidP="00DC7F7D">
                        <w:pPr>
                          <w:spacing w:before="120" w:after="0" w:line="276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</w:pPr>
                        <w:r w:rsidRPr="005217B5">
                          <w:rPr>
                            <w:rFonts w:ascii="Calibri" w:hAnsi="Calibri" w:cs="Calibri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  <w:t>Target Audience</w:t>
                        </w:r>
                      </w:p>
                      <w:p w14:paraId="5B403578" w14:textId="77777777" w:rsidR="00C758C0" w:rsidRPr="00C758C0" w:rsidRDefault="00C758C0" w:rsidP="00C758C0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76" w:lineRule="auto"/>
                          <w:rPr>
                            <w:rFonts w:ascii="Calibri" w:hAnsi="Calibri" w:cs="Calibri"/>
                            <w:b/>
                            <w:bCs/>
                            <w:szCs w:val="32"/>
                          </w:rPr>
                        </w:pPr>
                        <w:r w:rsidRPr="00C758C0">
                          <w:rPr>
                            <w:rFonts w:ascii="Calibri" w:hAnsi="Calibri" w:cs="Calibri"/>
                            <w:b/>
                            <w:bCs/>
                            <w:szCs w:val="32"/>
                          </w:rPr>
                          <w:t xml:space="preserve">Physicians and Allied Health </w:t>
                        </w:r>
                      </w:p>
                      <w:p w14:paraId="49502E56" w14:textId="77777777" w:rsidR="00C758C0" w:rsidRPr="00C758C0" w:rsidRDefault="00C758C0" w:rsidP="00C758C0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76" w:lineRule="auto"/>
                          <w:rPr>
                            <w:rFonts w:ascii="Calibri" w:hAnsi="Calibri" w:cs="Calibri"/>
                            <w:b/>
                            <w:bCs/>
                            <w:szCs w:val="32"/>
                          </w:rPr>
                        </w:pPr>
                        <w:r w:rsidRPr="00C758C0">
                          <w:rPr>
                            <w:rFonts w:ascii="Calibri" w:hAnsi="Calibri" w:cs="Calibri"/>
                            <w:b/>
                            <w:bCs/>
                            <w:szCs w:val="32"/>
                          </w:rPr>
                          <w:t>Professionals with an interest in Oncology</w:t>
                        </w:r>
                      </w:p>
                      <w:p w14:paraId="7EBB1693" w14:textId="5BB905C1" w:rsidR="00F62308" w:rsidRPr="00F62308" w:rsidRDefault="00F62308" w:rsidP="00DC7F7D">
                        <w:pPr>
                          <w:spacing w:before="120" w:after="120" w:line="240" w:lineRule="auto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15712185" o:spid="_x0000_s1033" type="#_x0000_t202" style="position:absolute;left:44381;top:70560;width:28283;height:23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" filled="f" stroked="f" strokeweight=".5pt">
                  <v:textbox inset="0,0,0,0">
                    <w:txbxContent>
                      <w:p w14:paraId="7DCC03A4" w14:textId="516D3E39" w:rsidR="00F977B1" w:rsidRPr="00DC7F7D" w:rsidRDefault="00F977B1" w:rsidP="00C758C0">
                        <w:pPr>
                          <w:spacing w:before="0"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DC7F7D"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 xml:space="preserve">To claim credit, text code </w:t>
                        </w:r>
                        <w:r w:rsidR="00BC61EC"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Cs w:val="18"/>
                            <w:shd w:val="clear" w:color="auto" w:fill="FFFFFF"/>
                          </w:rPr>
                          <w:t>QUGLUY</w:t>
                        </w:r>
                        <w:r w:rsidR="008D2D6F" w:rsidRPr="00FD5A32">
                          <w:rPr>
                            <w:rFonts w:ascii="Arial" w:hAnsi="Arial" w:cs="Arial"/>
                            <w:color w:val="2F2F2F"/>
                            <w:sz w:val="24"/>
                            <w:szCs w:val="20"/>
                            <w:shd w:val="clear" w:color="auto" w:fill="FFFFFF"/>
                          </w:rPr>
                          <w:t xml:space="preserve"> </w:t>
                        </w:r>
                        <w:r w:rsidRPr="00DC7F7D"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to 703-260-9391</w:t>
                        </w:r>
                      </w:p>
                      <w:p w14:paraId="35BB1621" w14:textId="29ECBBF0" w:rsidR="00F977B1" w:rsidRPr="00DC7F7D" w:rsidRDefault="00F977B1" w:rsidP="00F977B1">
                        <w:pPr>
                          <w:rPr>
                            <w:rFonts w:ascii="Calibri" w:hAnsi="Calibri" w:cs="Calibri"/>
                            <w:sz w:val="17"/>
                            <w:szCs w:val="17"/>
                          </w:rPr>
                        </w:pPr>
                        <w:r w:rsidRPr="00DC7F7D">
                          <w:rPr>
                            <w:rFonts w:ascii="Calibri" w:hAnsi="Calibri" w:cs="Calibri"/>
                            <w:b/>
                            <w:bCs/>
                            <w:sz w:val="17"/>
                            <w:szCs w:val="17"/>
                          </w:rPr>
                          <w:t>Accreditation:</w:t>
                        </w:r>
                        <w:r w:rsidRPr="00DC7F7D">
                          <w:rPr>
                            <w:rFonts w:ascii="Calibri" w:hAnsi="Calibri" w:cs="Calibri"/>
                            <w:sz w:val="17"/>
                            <w:szCs w:val="17"/>
                          </w:rPr>
                          <w:t xml:space="preserve"> The Inova Office of Continuing Medical Educations is accredited by the Medical Society of Virginia to provide continuing medical education for physicians. </w:t>
                        </w:r>
                      </w:p>
                      <w:p w14:paraId="654CCCF9" w14:textId="2782E29D" w:rsidR="00F977B1" w:rsidRPr="00DC7F7D" w:rsidRDefault="00F977B1" w:rsidP="00F977B1">
                        <w:pPr>
                          <w:rPr>
                            <w:rFonts w:ascii="Calibri" w:hAnsi="Calibri" w:cs="Calibri"/>
                            <w:sz w:val="17"/>
                            <w:szCs w:val="17"/>
                          </w:rPr>
                        </w:pPr>
                        <w:r w:rsidRPr="00DC7F7D">
                          <w:rPr>
                            <w:rFonts w:ascii="Calibri" w:hAnsi="Calibri" w:cs="Calibri"/>
                            <w:b/>
                            <w:bCs/>
                            <w:sz w:val="17"/>
                            <w:szCs w:val="17"/>
                          </w:rPr>
                          <w:t>Credit Designation:</w:t>
                        </w:r>
                        <w:r w:rsidRPr="00DC7F7D">
                          <w:rPr>
                            <w:rFonts w:ascii="Calibri" w:hAnsi="Calibri" w:cs="Calibri"/>
                            <w:sz w:val="17"/>
                            <w:szCs w:val="17"/>
                          </w:rPr>
                          <w:t xml:space="preserve"> The Inova Office of Continuing Medical Education designates this live educational activity for a maximum of </w:t>
                        </w:r>
                        <w:r w:rsidR="00BC61EC">
                          <w:rPr>
                            <w:rFonts w:ascii="Calibri" w:hAnsi="Calibri" w:cs="Calibri"/>
                            <w:sz w:val="17"/>
                            <w:szCs w:val="17"/>
                          </w:rPr>
                          <w:t>1.0</w:t>
                        </w:r>
                        <w:r w:rsidRPr="00DC7F7D">
                          <w:rPr>
                            <w:rFonts w:ascii="Calibri" w:hAnsi="Calibri" w:cs="Calibri"/>
                            <w:sz w:val="17"/>
                            <w:szCs w:val="17"/>
                          </w:rPr>
                          <w:t xml:space="preserve">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CD6F54" w:rsidSect="001A168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29C7"/>
    <w:multiLevelType w:val="hybridMultilevel"/>
    <w:tmpl w:val="3B72F9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E6399"/>
    <w:multiLevelType w:val="hybridMultilevel"/>
    <w:tmpl w:val="800E0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27FA5"/>
    <w:multiLevelType w:val="hybridMultilevel"/>
    <w:tmpl w:val="24BEF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32129"/>
    <w:multiLevelType w:val="hybridMultilevel"/>
    <w:tmpl w:val="D6E6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C5CED"/>
    <w:multiLevelType w:val="hybridMultilevel"/>
    <w:tmpl w:val="26F855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A1A67"/>
    <w:multiLevelType w:val="multilevel"/>
    <w:tmpl w:val="D6E6F65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05281"/>
    <w:multiLevelType w:val="hybridMultilevel"/>
    <w:tmpl w:val="B8B0D8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E3CCC"/>
    <w:multiLevelType w:val="multilevel"/>
    <w:tmpl w:val="D6E6F65A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141168">
    <w:abstractNumId w:val="3"/>
  </w:num>
  <w:num w:numId="2" w16cid:durableId="435827313">
    <w:abstractNumId w:val="5"/>
  </w:num>
  <w:num w:numId="3" w16cid:durableId="741607839">
    <w:abstractNumId w:val="7"/>
  </w:num>
  <w:num w:numId="4" w16cid:durableId="489449484">
    <w:abstractNumId w:val="6"/>
  </w:num>
  <w:num w:numId="5" w16cid:durableId="813184278">
    <w:abstractNumId w:val="1"/>
  </w:num>
  <w:num w:numId="6" w16cid:durableId="655568698">
    <w:abstractNumId w:val="4"/>
  </w:num>
  <w:num w:numId="7" w16cid:durableId="1209026554">
    <w:abstractNumId w:val="0"/>
  </w:num>
  <w:num w:numId="8" w16cid:durableId="1919513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85"/>
    <w:rsid w:val="001132F6"/>
    <w:rsid w:val="00140A31"/>
    <w:rsid w:val="001A1685"/>
    <w:rsid w:val="001A1913"/>
    <w:rsid w:val="00257E9C"/>
    <w:rsid w:val="0028788F"/>
    <w:rsid w:val="002A4B7B"/>
    <w:rsid w:val="002D4CEA"/>
    <w:rsid w:val="003C3528"/>
    <w:rsid w:val="003E457F"/>
    <w:rsid w:val="00407143"/>
    <w:rsid w:val="005217B5"/>
    <w:rsid w:val="0055202A"/>
    <w:rsid w:val="005D3E81"/>
    <w:rsid w:val="006A6C93"/>
    <w:rsid w:val="006B4980"/>
    <w:rsid w:val="0078144D"/>
    <w:rsid w:val="007A0B56"/>
    <w:rsid w:val="00845871"/>
    <w:rsid w:val="008D2D6F"/>
    <w:rsid w:val="008E17ED"/>
    <w:rsid w:val="009419EB"/>
    <w:rsid w:val="00AB763C"/>
    <w:rsid w:val="00AC58DC"/>
    <w:rsid w:val="00B54B08"/>
    <w:rsid w:val="00B66046"/>
    <w:rsid w:val="00BC61EC"/>
    <w:rsid w:val="00C37596"/>
    <w:rsid w:val="00C758C0"/>
    <w:rsid w:val="00CD6F54"/>
    <w:rsid w:val="00DC0385"/>
    <w:rsid w:val="00DC7F7D"/>
    <w:rsid w:val="00E17410"/>
    <w:rsid w:val="00F60408"/>
    <w:rsid w:val="00F62308"/>
    <w:rsid w:val="00F977B1"/>
    <w:rsid w:val="00FD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600A1"/>
  <w15:chartTrackingRefBased/>
  <w15:docId w15:val="{1D6F978F-758D-45D7-8760-B7F32E07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2308"/>
    <w:pPr>
      <w:spacing w:before="240" w:after="240" w:line="264" w:lineRule="auto"/>
    </w:pPr>
    <w:rPr>
      <w:rFonts w:ascii="Segoe UI" w:eastAsia="Times New Roman" w:hAnsi="Segoe UI" w:cs="Segoe UI"/>
      <w:kern w:val="0"/>
      <w:szCs w:val="19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6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A1E4F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6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A1E4F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6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A1E4F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6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A1E4F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6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A1E4F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68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68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685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685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685"/>
    <w:rPr>
      <w:rFonts w:asciiTheme="majorHAnsi" w:eastAsiaTheme="majorEastAsia" w:hAnsiTheme="majorHAnsi" w:cstheme="majorBidi"/>
      <w:color w:val="0A1E4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685"/>
    <w:rPr>
      <w:rFonts w:asciiTheme="majorHAnsi" w:eastAsiaTheme="majorEastAsia" w:hAnsiTheme="majorHAnsi" w:cstheme="majorBidi"/>
      <w:color w:val="0A1E4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685"/>
    <w:rPr>
      <w:rFonts w:eastAsiaTheme="majorEastAsia" w:cstheme="majorBidi"/>
      <w:color w:val="0A1E4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685"/>
    <w:rPr>
      <w:rFonts w:eastAsiaTheme="majorEastAsia" w:cstheme="majorBidi"/>
      <w:i/>
      <w:iCs/>
      <w:color w:val="0A1E4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685"/>
    <w:rPr>
      <w:rFonts w:eastAsiaTheme="majorEastAsia" w:cstheme="majorBidi"/>
      <w:color w:val="0A1E4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6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6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6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6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68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1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685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1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6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16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685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1685"/>
    <w:rPr>
      <w:i/>
      <w:iCs/>
      <w:color w:val="0A1E4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685"/>
    <w:pPr>
      <w:pBdr>
        <w:top w:val="single" w:sz="4" w:space="10" w:color="0A1E4F" w:themeColor="accent1" w:themeShade="BF"/>
        <w:bottom w:val="single" w:sz="4" w:space="10" w:color="0A1E4F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A1E4F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685"/>
    <w:rPr>
      <w:i/>
      <w:iCs/>
      <w:color w:val="0A1E4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685"/>
    <w:rPr>
      <w:b/>
      <w:bCs/>
      <w:smallCaps/>
      <w:color w:val="0A1E4F" w:themeColor="accent1" w:themeShade="BF"/>
      <w:spacing w:val="5"/>
    </w:rPr>
  </w:style>
  <w:style w:type="numbering" w:customStyle="1" w:styleId="CurrentList1">
    <w:name w:val="Current List1"/>
    <w:uiPriority w:val="99"/>
    <w:rsid w:val="00F62308"/>
    <w:pPr>
      <w:numPr>
        <w:numId w:val="2"/>
      </w:numPr>
    </w:pPr>
  </w:style>
  <w:style w:type="numbering" w:customStyle="1" w:styleId="CurrentList2">
    <w:name w:val="Current List2"/>
    <w:uiPriority w:val="99"/>
    <w:rsid w:val="00F62308"/>
    <w:pPr>
      <w:numPr>
        <w:numId w:val="3"/>
      </w:numPr>
    </w:pPr>
  </w:style>
  <w:style w:type="paragraph" w:customStyle="1" w:styleId="Default">
    <w:name w:val="Default"/>
    <w:rsid w:val="00DC7F7D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0A2054"/>
      </a:dk2>
      <a:lt2>
        <a:srgbClr val="E8E8E8"/>
      </a:lt2>
      <a:accent1>
        <a:srgbClr val="0E296B"/>
      </a:accent1>
      <a:accent2>
        <a:srgbClr val="3BBBEA"/>
      </a:accent2>
      <a:accent3>
        <a:srgbClr val="AFC3D2"/>
      </a:accent3>
      <a:accent4>
        <a:srgbClr val="0ABF8D"/>
      </a:accent4>
      <a:accent5>
        <a:srgbClr val="FFBD35"/>
      </a:accent5>
      <a:accent6>
        <a:srgbClr val="E458A5"/>
      </a:accent6>
      <a:hlink>
        <a:srgbClr val="3BBBEA"/>
      </a:hlink>
      <a:folHlink>
        <a:srgbClr val="3BBBEA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Jolene Dee (Shipley Business Development)</dc:creator>
  <cp:keywords/>
  <dc:description/>
  <cp:lastModifiedBy>Hagberg, Ann</cp:lastModifiedBy>
  <cp:revision>18</cp:revision>
  <dcterms:created xsi:type="dcterms:W3CDTF">2023-12-06T17:22:00Z</dcterms:created>
  <dcterms:modified xsi:type="dcterms:W3CDTF">2024-03-28T16:12:00Z</dcterms:modified>
</cp:coreProperties>
</file>