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42AD2BE7">
                <wp:extent cx="7772400" cy="9482328"/>
                <wp:effectExtent l="0" t="0" r="0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682830" y="1166126"/>
                            <a:ext cx="6172200" cy="722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2DA6F3" w14:textId="77777777" w:rsidR="00C758C0" w:rsidRPr="00257E9C" w:rsidRDefault="00C758C0" w:rsidP="00C758C0">
                              <w:pPr>
                                <w:spacing w:line="500" w:lineRule="exact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A1E4F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257E9C">
                                <w:rPr>
                                  <w:rFonts w:ascii="Calibri" w:hAnsi="Calibri" w:cs="Calibri"/>
                                  <w:b/>
                                  <w:bCs/>
                                  <w:color w:val="0A1E4F" w:themeColor="accent1" w:themeShade="BF"/>
                                  <w:sz w:val="36"/>
                                  <w:szCs w:val="36"/>
                                </w:rPr>
                                <w:t>IFH CME Neuro Cancer Tumor Board Conference</w:t>
                              </w:r>
                            </w:p>
                            <w:p w14:paraId="22DF9910" w14:textId="3F8360E0" w:rsidR="00F62308" w:rsidRPr="00257E9C" w:rsidRDefault="00DC7F7D" w:rsidP="00C758C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A1E4F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257E9C">
                                <w:rPr>
                                  <w:rFonts w:ascii="Calibri" w:hAnsi="Calibri" w:cs="Calibri"/>
                                  <w:b/>
                                  <w:bCs/>
                                  <w:color w:val="0A1E4F" w:themeColor="accent1" w:themeShade="BF"/>
                                  <w:sz w:val="36"/>
                                  <w:szCs w:val="36"/>
                                </w:rPr>
                                <w:t>System Cancer Registry Department</w:t>
                              </w:r>
                            </w:p>
                            <w:p w14:paraId="29838221" w14:textId="77777777" w:rsidR="00257E9C" w:rsidRDefault="00257E9C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682830" y="2703534"/>
                            <a:ext cx="6905625" cy="12969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767045" w14:textId="4C57A38D" w:rsidR="00DC7F7D" w:rsidRPr="00257E9C" w:rsidRDefault="00C758C0" w:rsidP="00C758C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</w:pPr>
                              <w:r w:rsidRPr="00257E9C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Neurological </w:t>
                              </w:r>
                              <w:r w:rsidR="00DC7F7D" w:rsidRPr="00257E9C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Cancer Patient Multi-D Discussion</w:t>
                              </w:r>
                            </w:p>
                            <w:p w14:paraId="5158311F" w14:textId="13768930" w:rsidR="00C758C0" w:rsidRPr="00257E9C" w:rsidRDefault="00DC7F7D" w:rsidP="00C758C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</w:pPr>
                              <w:r w:rsidRPr="00257E9C">
                                <w:rPr>
                                  <w:rFonts w:ascii="Calibri" w:hAnsi="Calibri" w:cs="Calibri"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Program </w:t>
                              </w:r>
                              <w:r w:rsidR="00C758C0" w:rsidRPr="00257E9C">
                                <w:rPr>
                                  <w:rFonts w:ascii="Calibri" w:hAnsi="Calibri" w:cs="Calibri"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Directors;</w:t>
                              </w:r>
                            </w:p>
                            <w:p w14:paraId="10E7AE7E" w14:textId="11B45E80" w:rsidR="00DC7F7D" w:rsidRPr="00257E9C" w:rsidRDefault="00C758C0" w:rsidP="00C758C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</w:pPr>
                              <w:r w:rsidRPr="00257E9C">
                                <w:rPr>
                                  <w:rFonts w:ascii="Calibri" w:hAnsi="Calibri" w:cs="Calibri"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Mateo Ziu, MD &amp; Adam Cohen 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952500" y="4289793"/>
                            <a:ext cx="6172200" cy="10823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CBFC5E" w14:textId="320CE6E4" w:rsidR="00F62308" w:rsidRPr="00257E9C" w:rsidRDefault="00C758C0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257E9C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Tuesday</w:t>
                              </w:r>
                              <w:r w:rsidR="00DC7F7D" w:rsidRPr="00257E9C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="006A6C93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March </w:t>
                              </w:r>
                              <w:r w:rsidR="00B66046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3E457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9</w:t>
                              </w:r>
                              <w:r w:rsidR="008E17ED" w:rsidRPr="00257E9C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0AA559B9" w14:textId="13E6E089" w:rsidR="00F62308" w:rsidRPr="00257E9C" w:rsidRDefault="00C758C0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257E9C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4:00-</w:t>
                              </w:r>
                              <w:r w:rsidR="006A6C93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5:00</w:t>
                              </w:r>
                              <w:r w:rsidR="003C3528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PM</w:t>
                              </w:r>
                            </w:p>
                            <w:p w14:paraId="3015104E" w14:textId="1553273E" w:rsidR="00F62308" w:rsidRPr="00257E9C" w:rsidRDefault="00DC7F7D" w:rsidP="00DC7F7D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257E9C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www.oncolens.com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61950" y="5710372"/>
                            <a:ext cx="3733800" cy="11279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7CDD2178" w:rsidR="00F62308" w:rsidRPr="005217B5" w:rsidRDefault="00F62308" w:rsidP="00DC7F7D">
                              <w:pPr>
                                <w:spacing w:before="12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5217B5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Learning Objectives</w:t>
                              </w:r>
                            </w:p>
                            <w:p w14:paraId="7959360D" w14:textId="70A4FD93" w:rsidR="00C758C0" w:rsidRPr="00C758C0" w:rsidRDefault="00C758C0" w:rsidP="00C758C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  <w:r w:rsidRPr="00C758C0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Discuss management options for the treatment of the newly diagnosed or recurrent Neuro Oncology </w:t>
                              </w:r>
                              <w:r w:rsidR="005217B5" w:rsidRPr="00C758C0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patient.</w:t>
                              </w:r>
                            </w:p>
                            <w:p w14:paraId="610AB320" w14:textId="13A4CEEF" w:rsidR="00F62308" w:rsidRPr="00F62308" w:rsidRDefault="00F62308" w:rsidP="00DC7F7D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400051" y="6886574"/>
                            <a:ext cx="3467100" cy="10092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6CF22DF4" w:rsidR="00F62308" w:rsidRPr="005217B5" w:rsidRDefault="00F62308" w:rsidP="00DC7F7D">
                              <w:pPr>
                                <w:spacing w:before="12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5217B5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Target Audience</w:t>
                              </w:r>
                            </w:p>
                            <w:p w14:paraId="5B403578" w14:textId="77777777" w:rsidR="00C758C0" w:rsidRPr="00C758C0" w:rsidRDefault="00C758C0" w:rsidP="00C758C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</w:pPr>
                              <w:r w:rsidRPr="00C758C0"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  <w:t xml:space="preserve">Physicians and Allied Health </w:t>
                              </w:r>
                            </w:p>
                            <w:p w14:paraId="49502E56" w14:textId="77777777" w:rsidR="00C758C0" w:rsidRPr="00C758C0" w:rsidRDefault="00C758C0" w:rsidP="00C758C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</w:pPr>
                              <w:r w:rsidRPr="00C758C0"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  <w:t>Professionals with an interest in Oncology</w:t>
                              </w:r>
                            </w:p>
                            <w:p w14:paraId="7EBB1693" w14:textId="5BB905C1" w:rsidR="00F62308" w:rsidRPr="00F62308" w:rsidRDefault="00F62308" w:rsidP="00DC7F7D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4438111" y="7056020"/>
                            <a:ext cx="2828290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538671DD" w:rsidR="00F977B1" w:rsidRPr="00DC7F7D" w:rsidRDefault="00F977B1" w:rsidP="00C758C0">
                              <w:pPr>
                                <w:spacing w:before="0"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To claim credit, text code </w:t>
                              </w:r>
                              <w:r w:rsidR="003E457F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18"/>
                                  <w:shd w:val="clear" w:color="auto" w:fill="FFFFFF"/>
                                </w:rPr>
                                <w:t>QAXPUY</w:t>
                              </w:r>
                              <w:r w:rsidR="008D2D6F" w:rsidRPr="00FD5A32">
                                <w:rPr>
                                  <w:rFonts w:ascii="Arial" w:hAnsi="Arial" w:cs="Arial"/>
                                  <w:color w:val="2F2F2F"/>
                                  <w:sz w:val="24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9ECBBF0" w:rsidR="00F977B1" w:rsidRPr="00DC7F7D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DC7F7D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 </w:t>
                              </w:r>
                            </w:p>
                            <w:p w14:paraId="654CCCF9" w14:textId="78EF0F26" w:rsidR="00F977B1" w:rsidRPr="00DC7F7D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DC7F7D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Credit Designation:</w:t>
                              </w:r>
                              <w:r w:rsidRPr="00DC7F7D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 designates this live educational activity for a maximum of </w:t>
                              </w:r>
                              <w:r w:rsidR="003C3528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>0.75</w:t>
                              </w:r>
                              <w:r w:rsidRPr="00DC7F7D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612pt;height:746.65pt;mso-position-horizontal-relative:char;mso-position-vertical-relative:line" coordsize="77724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7724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6828;top:11661;width:61722;height:7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682DA6F3" w14:textId="77777777" w:rsidR="00C758C0" w:rsidRPr="00257E9C" w:rsidRDefault="00C758C0" w:rsidP="00C758C0">
                        <w:pPr>
                          <w:spacing w:line="500" w:lineRule="exact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A1E4F" w:themeColor="accent1" w:themeShade="BF"/>
                            <w:sz w:val="36"/>
                            <w:szCs w:val="36"/>
                          </w:rPr>
                        </w:pPr>
                        <w:r w:rsidRPr="00257E9C">
                          <w:rPr>
                            <w:rFonts w:ascii="Calibri" w:hAnsi="Calibri" w:cs="Calibri"/>
                            <w:b/>
                            <w:bCs/>
                            <w:color w:val="0A1E4F" w:themeColor="accent1" w:themeShade="BF"/>
                            <w:sz w:val="36"/>
                            <w:szCs w:val="36"/>
                          </w:rPr>
                          <w:t>IFH CME Neuro Cancer Tumor Board Conference</w:t>
                        </w:r>
                      </w:p>
                      <w:p w14:paraId="22DF9910" w14:textId="3F8360E0" w:rsidR="00F62308" w:rsidRPr="00257E9C" w:rsidRDefault="00DC7F7D" w:rsidP="00C758C0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A1E4F" w:themeColor="accent1" w:themeShade="BF"/>
                            <w:sz w:val="36"/>
                            <w:szCs w:val="36"/>
                          </w:rPr>
                        </w:pPr>
                        <w:r w:rsidRPr="00257E9C">
                          <w:rPr>
                            <w:rFonts w:ascii="Calibri" w:hAnsi="Calibri" w:cs="Calibri"/>
                            <w:b/>
                            <w:bCs/>
                            <w:color w:val="0A1E4F" w:themeColor="accent1" w:themeShade="BF"/>
                            <w:sz w:val="36"/>
                            <w:szCs w:val="36"/>
                          </w:rPr>
                          <w:t>System Cancer Registry Department</w:t>
                        </w:r>
                      </w:p>
                      <w:p w14:paraId="29838221" w14:textId="77777777" w:rsidR="00257E9C" w:rsidRDefault="00257E9C"/>
                    </w:txbxContent>
                  </v:textbox>
                </v:shape>
                <v:shape id="Text Box 1440832725" o:spid="_x0000_s1029" type="#_x0000_t202" style="position:absolute;left:6828;top:27035;width:69056;height:1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73767045" w14:textId="4C57A38D" w:rsidR="00DC7F7D" w:rsidRPr="00257E9C" w:rsidRDefault="00C758C0" w:rsidP="00C758C0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</w:pPr>
                        <w:r w:rsidRPr="00257E9C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  <w:t xml:space="preserve">Neurological </w:t>
                        </w:r>
                        <w:r w:rsidR="00DC7F7D" w:rsidRPr="00257E9C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  <w:t>Cancer Patient Multi-D Discussion</w:t>
                        </w:r>
                      </w:p>
                      <w:p w14:paraId="5158311F" w14:textId="13768930" w:rsidR="00C758C0" w:rsidRPr="00257E9C" w:rsidRDefault="00DC7F7D" w:rsidP="00C758C0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color w:val="A1B9F4" w:themeColor="text2" w:themeTint="40"/>
                            <w:sz w:val="40"/>
                            <w:szCs w:val="40"/>
                          </w:rPr>
                        </w:pPr>
                        <w:r w:rsidRPr="00257E9C">
                          <w:rPr>
                            <w:rFonts w:ascii="Calibri" w:hAnsi="Calibri" w:cs="Calibri"/>
                            <w:color w:val="A1B9F4" w:themeColor="text2" w:themeTint="40"/>
                            <w:sz w:val="40"/>
                            <w:szCs w:val="40"/>
                          </w:rPr>
                          <w:t xml:space="preserve">Program </w:t>
                        </w:r>
                        <w:r w:rsidR="00C758C0" w:rsidRPr="00257E9C">
                          <w:rPr>
                            <w:rFonts w:ascii="Calibri" w:hAnsi="Calibri" w:cs="Calibri"/>
                            <w:color w:val="A1B9F4" w:themeColor="text2" w:themeTint="40"/>
                            <w:sz w:val="40"/>
                            <w:szCs w:val="40"/>
                          </w:rPr>
                          <w:t>Directors;</w:t>
                        </w:r>
                      </w:p>
                      <w:p w14:paraId="10E7AE7E" w14:textId="11B45E80" w:rsidR="00DC7F7D" w:rsidRPr="00257E9C" w:rsidRDefault="00C758C0" w:rsidP="00C758C0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</w:pPr>
                        <w:r w:rsidRPr="00257E9C">
                          <w:rPr>
                            <w:rFonts w:ascii="Calibri" w:hAnsi="Calibri" w:cs="Calibri"/>
                            <w:color w:val="A1B9F4" w:themeColor="text2" w:themeTint="40"/>
                            <w:sz w:val="40"/>
                            <w:szCs w:val="40"/>
                          </w:rPr>
                          <w:t>Mateo Ziu, MD &amp; Adam Cohen MD</w:t>
                        </w:r>
                      </w:p>
                    </w:txbxContent>
                  </v:textbox>
                </v:shape>
                <v:shape id="Text Box 1108045435" o:spid="_x0000_s1030" type="#_x0000_t202" style="position:absolute;left:9525;top:42897;width:61722;height:10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0CCBFC5E" w14:textId="320CE6E4" w:rsidR="00F62308" w:rsidRPr="00257E9C" w:rsidRDefault="00C758C0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257E9C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Tuesday</w:t>
                        </w:r>
                        <w:r w:rsidR="00DC7F7D" w:rsidRPr="00257E9C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, </w:t>
                        </w:r>
                        <w:r w:rsidR="006A6C93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March </w:t>
                        </w:r>
                        <w:r w:rsidR="00B66046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1</w:t>
                        </w:r>
                        <w:r w:rsidR="003E457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9</w:t>
                        </w:r>
                        <w:r w:rsidR="008E17ED" w:rsidRPr="00257E9C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, 2024</w:t>
                        </w:r>
                      </w:p>
                      <w:p w14:paraId="0AA559B9" w14:textId="13E6E089" w:rsidR="00F62308" w:rsidRPr="00257E9C" w:rsidRDefault="00C758C0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257E9C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4:00-</w:t>
                        </w:r>
                        <w:r w:rsidR="006A6C93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5:00</w:t>
                        </w:r>
                        <w:r w:rsidR="003C3528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PM</w:t>
                        </w:r>
                      </w:p>
                      <w:p w14:paraId="3015104E" w14:textId="1553273E" w:rsidR="00F62308" w:rsidRPr="00257E9C" w:rsidRDefault="00DC7F7D" w:rsidP="00DC7F7D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257E9C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www.oncolens.com</w:t>
                        </w:r>
                      </w:p>
                    </w:txbxContent>
                  </v:textbox>
                </v:shape>
                <v:shape id="Text Box 1278847160" o:spid="_x0000_s1031" type="#_x0000_t202" style="position:absolute;left:3619;top:57103;width:37338;height:1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7CDD2178" w:rsidR="00F62308" w:rsidRPr="005217B5" w:rsidRDefault="00F62308" w:rsidP="00DC7F7D">
                        <w:pPr>
                          <w:spacing w:before="120" w:after="0"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5217B5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Learning Objectives</w:t>
                        </w:r>
                      </w:p>
                      <w:p w14:paraId="7959360D" w14:textId="70A4FD93" w:rsidR="00C758C0" w:rsidRPr="00C758C0" w:rsidRDefault="00C758C0" w:rsidP="00C758C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C758C0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Discuss management options for the treatment of the newly diagnosed or recurrent Neuro Oncology </w:t>
                        </w:r>
                        <w:r w:rsidR="005217B5" w:rsidRPr="00C758C0">
                          <w:rPr>
                            <w:rFonts w:ascii="Calibri" w:hAnsi="Calibri" w:cs="Calibri"/>
                            <w:b/>
                            <w:bCs/>
                          </w:rPr>
                          <w:t>patient.</w:t>
                        </w:r>
                      </w:p>
                      <w:p w14:paraId="610AB320" w14:textId="13A4CEEF" w:rsidR="00F62308" w:rsidRPr="00F62308" w:rsidRDefault="00F62308" w:rsidP="00DC7F7D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4000;top:68865;width:34671;height:10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6CF22DF4" w:rsidR="00F62308" w:rsidRPr="005217B5" w:rsidRDefault="00F62308" w:rsidP="00DC7F7D">
                        <w:pPr>
                          <w:spacing w:before="120" w:after="0"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5217B5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Target Audience</w:t>
                        </w:r>
                      </w:p>
                      <w:p w14:paraId="5B403578" w14:textId="77777777" w:rsidR="00C758C0" w:rsidRPr="00C758C0" w:rsidRDefault="00C758C0" w:rsidP="00C758C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</w:pPr>
                        <w:r w:rsidRPr="00C758C0"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  <w:t xml:space="preserve">Physicians and Allied Health </w:t>
                        </w:r>
                      </w:p>
                      <w:p w14:paraId="49502E56" w14:textId="77777777" w:rsidR="00C758C0" w:rsidRPr="00C758C0" w:rsidRDefault="00C758C0" w:rsidP="00C758C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</w:pPr>
                        <w:r w:rsidRPr="00C758C0"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  <w:t>Professionals with an interest in Oncology</w:t>
                        </w:r>
                      </w:p>
                      <w:p w14:paraId="7EBB1693" w14:textId="5BB905C1" w:rsidR="00F62308" w:rsidRPr="00F62308" w:rsidRDefault="00F62308" w:rsidP="00DC7F7D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44381;top:70560;width:28283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538671DD" w:rsidR="00F977B1" w:rsidRPr="00DC7F7D" w:rsidRDefault="00F977B1" w:rsidP="00C758C0">
                        <w:pPr>
                          <w:spacing w:before="0"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To claim credit, text code </w:t>
                        </w:r>
                        <w:r w:rsidR="003E457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18"/>
                            <w:shd w:val="clear" w:color="auto" w:fill="FFFFFF"/>
                          </w:rPr>
                          <w:t>QAXPUY</w:t>
                        </w:r>
                        <w:r w:rsidR="008D2D6F" w:rsidRPr="00FD5A32">
                          <w:rPr>
                            <w:rFonts w:ascii="Arial" w:hAnsi="Arial" w:cs="Arial"/>
                            <w:color w:val="2F2F2F"/>
                            <w:sz w:val="24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9ECBBF0" w:rsidR="00F977B1" w:rsidRPr="00DC7F7D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DC7F7D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 </w:t>
                        </w:r>
                      </w:p>
                      <w:p w14:paraId="654CCCF9" w14:textId="78EF0F26" w:rsidR="00F977B1" w:rsidRPr="00DC7F7D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DC7F7D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Credit Designation:</w:t>
                        </w:r>
                        <w:r w:rsidRPr="00DC7F7D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 designates this live educational activity for a maximum of </w:t>
                        </w:r>
                        <w:r w:rsidR="003C3528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>0.75</w:t>
                        </w:r>
                        <w:r w:rsidRPr="00DC7F7D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9C7"/>
    <w:multiLevelType w:val="hybridMultilevel"/>
    <w:tmpl w:val="3B72F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399"/>
    <w:multiLevelType w:val="hybridMultilevel"/>
    <w:tmpl w:val="800E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FA5"/>
    <w:multiLevelType w:val="hybridMultilevel"/>
    <w:tmpl w:val="24BEF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C5CED"/>
    <w:multiLevelType w:val="hybridMultilevel"/>
    <w:tmpl w:val="26F85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5281"/>
    <w:multiLevelType w:val="hybridMultilevel"/>
    <w:tmpl w:val="B8B0D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1168">
    <w:abstractNumId w:val="3"/>
  </w:num>
  <w:num w:numId="2" w16cid:durableId="435827313">
    <w:abstractNumId w:val="5"/>
  </w:num>
  <w:num w:numId="3" w16cid:durableId="741607839">
    <w:abstractNumId w:val="7"/>
  </w:num>
  <w:num w:numId="4" w16cid:durableId="489449484">
    <w:abstractNumId w:val="6"/>
  </w:num>
  <w:num w:numId="5" w16cid:durableId="813184278">
    <w:abstractNumId w:val="1"/>
  </w:num>
  <w:num w:numId="6" w16cid:durableId="655568698">
    <w:abstractNumId w:val="4"/>
  </w:num>
  <w:num w:numId="7" w16cid:durableId="1209026554">
    <w:abstractNumId w:val="0"/>
  </w:num>
  <w:num w:numId="8" w16cid:durableId="1919513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1132F6"/>
    <w:rsid w:val="00140A31"/>
    <w:rsid w:val="001A1685"/>
    <w:rsid w:val="001A1913"/>
    <w:rsid w:val="00257E9C"/>
    <w:rsid w:val="0028788F"/>
    <w:rsid w:val="002A4B7B"/>
    <w:rsid w:val="002D4CEA"/>
    <w:rsid w:val="003C3528"/>
    <w:rsid w:val="003E457F"/>
    <w:rsid w:val="00407143"/>
    <w:rsid w:val="005217B5"/>
    <w:rsid w:val="005D3E81"/>
    <w:rsid w:val="006A6C93"/>
    <w:rsid w:val="006B4980"/>
    <w:rsid w:val="0078144D"/>
    <w:rsid w:val="007A0B56"/>
    <w:rsid w:val="00845871"/>
    <w:rsid w:val="008D2D6F"/>
    <w:rsid w:val="008E17ED"/>
    <w:rsid w:val="009419EB"/>
    <w:rsid w:val="00AB763C"/>
    <w:rsid w:val="00AC58DC"/>
    <w:rsid w:val="00B54B08"/>
    <w:rsid w:val="00B66046"/>
    <w:rsid w:val="00C37596"/>
    <w:rsid w:val="00C758C0"/>
    <w:rsid w:val="00CD6F54"/>
    <w:rsid w:val="00DC0385"/>
    <w:rsid w:val="00DC7F7D"/>
    <w:rsid w:val="00E17410"/>
    <w:rsid w:val="00F60408"/>
    <w:rsid w:val="00F62308"/>
    <w:rsid w:val="00F977B1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  <w:style w:type="paragraph" w:customStyle="1" w:styleId="Default">
    <w:name w:val="Default"/>
    <w:rsid w:val="00DC7F7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16</cp:revision>
  <dcterms:created xsi:type="dcterms:W3CDTF">2023-12-06T17:22:00Z</dcterms:created>
  <dcterms:modified xsi:type="dcterms:W3CDTF">2024-03-18T13:58:00Z</dcterms:modified>
</cp:coreProperties>
</file>