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AD2B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2DA6F3" w14:textId="77777777" w:rsidR="00C758C0" w:rsidRPr="00257E9C" w:rsidRDefault="00C758C0" w:rsidP="00C758C0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IFH CME Neuro Cancer Tumor Board Conference</w:t>
                              </w:r>
                            </w:p>
                            <w:p w14:paraId="22DF9910" w14:textId="3F8360E0" w:rsidR="00F62308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9838221" w14:textId="77777777" w:rsidR="00257E9C" w:rsidRDefault="00257E9C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534"/>
                            <a:ext cx="6905625" cy="1296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767045" w14:textId="4C57A38D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Neurological 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Cancer Patient Multi-D Discussion</w:t>
                              </w:r>
                            </w:p>
                            <w:p w14:paraId="5158311F" w14:textId="13768930" w:rsidR="00C758C0" w:rsidRPr="00257E9C" w:rsidRDefault="00DC7F7D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Program </w:t>
                              </w:r>
                              <w:r w:rsidR="00C758C0"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Directors;</w:t>
                              </w:r>
                            </w:p>
                            <w:p w14:paraId="10E7AE7E" w14:textId="11B45E80" w:rsidR="00DC7F7D" w:rsidRPr="00257E9C" w:rsidRDefault="00C758C0" w:rsidP="00C758C0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Mateo Ziu, MD &amp; Adam Cohen MD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58D24587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Tuesday</w:t>
                              </w:r>
                              <w:r w:rsidR="00DC7F7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6A6C93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March 5</w:t>
                              </w:r>
                              <w:r w:rsidR="008E17ED"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0AA559B9" w14:textId="13E6E089" w:rsidR="00F62308" w:rsidRPr="00257E9C" w:rsidRDefault="00C758C0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4:00-</w:t>
                              </w:r>
                              <w:r w:rsidR="006A6C93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5:00</w:t>
                              </w:r>
                              <w:r w:rsidR="003C3528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PM</w:t>
                              </w:r>
                            </w:p>
                            <w:p w14:paraId="3015104E" w14:textId="1553273E" w:rsidR="00F62308" w:rsidRPr="00257E9C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257E9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61950" y="5710372"/>
                            <a:ext cx="3733800" cy="1127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959360D" w14:textId="70A4FD93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Discuss management options for the treatment of the newly diagnosed or recurrent Neuro Oncology </w:t>
                              </w:r>
                              <w:r w:rsidR="005217B5" w:rsidRPr="00C758C0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patient.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6886574"/>
                            <a:ext cx="3467100" cy="1009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217B5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5217B5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B403578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 xml:space="preserve">Physicians and Allied Health </w:t>
                              </w:r>
                            </w:p>
                            <w:p w14:paraId="49502E56" w14:textId="77777777" w:rsidR="00C758C0" w:rsidRPr="00C758C0" w:rsidRDefault="00C758C0" w:rsidP="00C758C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</w:pPr>
                              <w:r w:rsidRPr="00C758C0">
                                <w:rPr>
                                  <w:rFonts w:ascii="Calibri" w:hAnsi="Calibri" w:cs="Calibri"/>
                                  <w:b/>
                                  <w:bCs/>
                                  <w:szCs w:val="32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5F5A46DF" w:rsidR="00F977B1" w:rsidRPr="00DC7F7D" w:rsidRDefault="00F977B1" w:rsidP="00C758C0">
                              <w:pPr>
                                <w:spacing w:before="0"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6A6C93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18"/>
                                  <w:shd w:val="clear" w:color="auto" w:fill="FFFFFF"/>
                                </w:rPr>
                                <w:t>CUPHUK</w:t>
                              </w:r>
                              <w:r w:rsidR="008D2D6F" w:rsidRPr="00FD5A32">
                                <w:rPr>
                                  <w:rFonts w:ascii="Arial" w:hAnsi="Arial" w:cs="Arial"/>
                                  <w:color w:val="2F2F2F"/>
                                  <w:sz w:val="24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8EF0F26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</w:t>
                              </w:r>
                              <w:r w:rsidR="003C3528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0.75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7XeHAX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682DA6F3" w14:textId="77777777" w:rsidR="00C758C0" w:rsidRPr="00257E9C" w:rsidRDefault="00C758C0" w:rsidP="00C758C0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IFH CME Neuro Cancer Tumor Board Conference</w:t>
                        </w:r>
                      </w:p>
                      <w:p w14:paraId="22DF9910" w14:textId="3F8360E0" w:rsidR="00F62308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0A1E4F" w:themeColor="accent1" w:themeShade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9838221" w14:textId="77777777" w:rsidR="00257E9C" w:rsidRDefault="00257E9C"/>
                    </w:txbxContent>
                  </v:textbox>
                </v:shape>
                <v:shape id="Text Box 1440832725" o:spid="_x0000_s1029" type="#_x0000_t202" style="position:absolute;left:6828;top:27035;width:69056;height:1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73767045" w14:textId="4C57A38D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Neurological 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Cancer Patient Multi-D Discussion</w:t>
                        </w:r>
                      </w:p>
                      <w:p w14:paraId="5158311F" w14:textId="13768930" w:rsidR="00C758C0" w:rsidRPr="00257E9C" w:rsidRDefault="00DC7F7D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 xml:space="preserve">Program </w:t>
                        </w:r>
                        <w:r w:rsidR="00C758C0"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Directors;</w:t>
                        </w:r>
                      </w:p>
                      <w:p w14:paraId="10E7AE7E" w14:textId="11B45E80" w:rsidR="00DC7F7D" w:rsidRPr="00257E9C" w:rsidRDefault="00C758C0" w:rsidP="00C758C0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257E9C">
                          <w:rPr>
                            <w:rFonts w:ascii="Calibri" w:hAnsi="Calibri" w:cs="Calibri"/>
                            <w:color w:val="A1B9F4" w:themeColor="text2" w:themeTint="40"/>
                            <w:sz w:val="40"/>
                            <w:szCs w:val="40"/>
                          </w:rPr>
                          <w:t>Mateo Ziu, MD &amp; Adam Cohen MD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58D24587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Tuesday</w:t>
                        </w:r>
                        <w:r w:rsidR="00DC7F7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6A6C93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March 5</w:t>
                        </w:r>
                        <w:r w:rsidR="008E17ED"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0AA559B9" w14:textId="13E6E089" w:rsidR="00F62308" w:rsidRPr="00257E9C" w:rsidRDefault="00C758C0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4:00-</w:t>
                        </w:r>
                        <w:r w:rsidR="006A6C93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5:00</w:t>
                        </w:r>
                        <w:r w:rsidR="003C3528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PM</w:t>
                        </w:r>
                      </w:p>
                      <w:p w14:paraId="3015104E" w14:textId="1553273E" w:rsidR="00F62308" w:rsidRPr="00257E9C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257E9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619;top:57103;width:37338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959360D" w14:textId="70A4FD93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Discuss management options for the treatment of the newly diagnosed or recurrent Neuro Oncology </w:t>
                        </w:r>
                        <w:r w:rsidR="005217B5" w:rsidRPr="00C758C0">
                          <w:rPr>
                            <w:rFonts w:ascii="Calibri" w:hAnsi="Calibri" w:cs="Calibri"/>
                            <w:b/>
                            <w:bCs/>
                          </w:rPr>
                          <w:t>patient.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68865;width:34671;height:10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217B5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5217B5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B403578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 xml:space="preserve">Physicians and Allied Health </w:t>
                        </w:r>
                      </w:p>
                      <w:p w14:paraId="49502E56" w14:textId="77777777" w:rsidR="00C758C0" w:rsidRPr="00C758C0" w:rsidRDefault="00C758C0" w:rsidP="00C758C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</w:pPr>
                        <w:r w:rsidRPr="00C758C0">
                          <w:rPr>
                            <w:rFonts w:ascii="Calibri" w:hAnsi="Calibri" w:cs="Calibri"/>
                            <w:b/>
                            <w:bCs/>
                            <w:szCs w:val="32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5F5A46DF" w:rsidR="00F977B1" w:rsidRPr="00DC7F7D" w:rsidRDefault="00F977B1" w:rsidP="00C758C0">
                        <w:pPr>
                          <w:spacing w:before="0"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6A6C93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18"/>
                            <w:shd w:val="clear" w:color="auto" w:fill="FFFFFF"/>
                          </w:rPr>
                          <w:t>CUPHUK</w:t>
                        </w:r>
                        <w:r w:rsidR="008D2D6F" w:rsidRPr="00FD5A32">
                          <w:rPr>
                            <w:rFonts w:ascii="Arial" w:hAnsi="Arial" w:cs="Arial"/>
                            <w:color w:val="2F2F2F"/>
                            <w:sz w:val="24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8EF0F26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</w:t>
                        </w:r>
                        <w:r w:rsidR="003C3528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0.75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9C7"/>
    <w:multiLevelType w:val="hybridMultilevel"/>
    <w:tmpl w:val="3B72F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7"/>
  </w:num>
  <w:num w:numId="4" w16cid:durableId="489449484">
    <w:abstractNumId w:val="6"/>
  </w:num>
  <w:num w:numId="5" w16cid:durableId="813184278">
    <w:abstractNumId w:val="1"/>
  </w:num>
  <w:num w:numId="6" w16cid:durableId="655568698">
    <w:abstractNumId w:val="4"/>
  </w:num>
  <w:num w:numId="7" w16cid:durableId="1209026554">
    <w:abstractNumId w:val="0"/>
  </w:num>
  <w:num w:numId="8" w16cid:durableId="19195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40A31"/>
    <w:rsid w:val="001A1685"/>
    <w:rsid w:val="001A1913"/>
    <w:rsid w:val="00257E9C"/>
    <w:rsid w:val="0028788F"/>
    <w:rsid w:val="002A4B7B"/>
    <w:rsid w:val="002D4CEA"/>
    <w:rsid w:val="003C3528"/>
    <w:rsid w:val="00407143"/>
    <w:rsid w:val="005217B5"/>
    <w:rsid w:val="005D3E81"/>
    <w:rsid w:val="006A6C93"/>
    <w:rsid w:val="006B4980"/>
    <w:rsid w:val="0078144D"/>
    <w:rsid w:val="007A0B56"/>
    <w:rsid w:val="00845871"/>
    <w:rsid w:val="008D2D6F"/>
    <w:rsid w:val="008E17ED"/>
    <w:rsid w:val="009419EB"/>
    <w:rsid w:val="00AB763C"/>
    <w:rsid w:val="00AC58DC"/>
    <w:rsid w:val="00B54B08"/>
    <w:rsid w:val="00C37596"/>
    <w:rsid w:val="00C758C0"/>
    <w:rsid w:val="00CD6F54"/>
    <w:rsid w:val="00DC0385"/>
    <w:rsid w:val="00DC7F7D"/>
    <w:rsid w:val="00E17410"/>
    <w:rsid w:val="00F60408"/>
    <w:rsid w:val="00F62308"/>
    <w:rsid w:val="00F977B1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14</cp:revision>
  <dcterms:created xsi:type="dcterms:W3CDTF">2023-12-06T17:22:00Z</dcterms:created>
  <dcterms:modified xsi:type="dcterms:W3CDTF">2024-03-01T17:33:00Z</dcterms:modified>
</cp:coreProperties>
</file>