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42AD2BE7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2DA6F3" w14:textId="77777777" w:rsidR="00C758C0" w:rsidRPr="00257E9C" w:rsidRDefault="00C758C0" w:rsidP="00C758C0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IFH CME Neuro Cancer Tumor Board Conference</w:t>
                              </w:r>
                            </w:p>
                            <w:p w14:paraId="22DF9910" w14:textId="3F8360E0" w:rsidR="00F62308" w:rsidRPr="00257E9C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9838221" w14:textId="77777777" w:rsidR="00257E9C" w:rsidRDefault="00257E9C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1296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767045" w14:textId="4C57A38D" w:rsidR="00DC7F7D" w:rsidRPr="00257E9C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Neurological </w:t>
                              </w:r>
                              <w:r w:rsidR="00DC7F7D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Cancer Patient Multi-D Discussion</w:t>
                              </w:r>
                            </w:p>
                            <w:p w14:paraId="5158311F" w14:textId="13768930" w:rsidR="00C758C0" w:rsidRPr="00257E9C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Program </w:t>
                              </w:r>
                              <w:proofErr w:type="gramStart"/>
                              <w:r w:rsidR="00C758C0" w:rsidRPr="00257E9C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Directors;</w:t>
                              </w:r>
                              <w:proofErr w:type="gramEnd"/>
                            </w:p>
                            <w:p w14:paraId="10E7AE7E" w14:textId="11B45E80" w:rsidR="00DC7F7D" w:rsidRPr="00257E9C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Mateo Ziu, MD &amp; Adam Cohen MD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89793"/>
                            <a:ext cx="6172200" cy="1082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BFC5E" w14:textId="0244BA8D" w:rsidR="00F62308" w:rsidRPr="00257E9C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Tuesday</w:t>
                              </w:r>
                              <w:r w:rsidR="00DC7F7D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257E9C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February </w:t>
                              </w:r>
                              <w:r w:rsidR="005D3E81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20</w:t>
                              </w:r>
                              <w:r w:rsidR="008E17ED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0AA559B9" w14:textId="153078D7" w:rsidR="00F62308" w:rsidRPr="00257E9C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4:00-</w:t>
                              </w:r>
                              <w:r w:rsid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5:00</w:t>
                              </w:r>
                            </w:p>
                            <w:p w14:paraId="3015104E" w14:textId="1553273E" w:rsidR="00F62308" w:rsidRPr="00257E9C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61950" y="5710372"/>
                            <a:ext cx="3733800" cy="1127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7959360D" w14:textId="70A4FD93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Discuss management options for the treatment of the newly diagnosed or recurrent Neuro Oncology </w:t>
                              </w:r>
                              <w:r w:rsidR="005217B5"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patient.</w:t>
                              </w:r>
                            </w:p>
                            <w:p w14:paraId="610AB320" w14:textId="13A4CEEF" w:rsidR="00F62308" w:rsidRPr="00F62308" w:rsidRDefault="00F62308" w:rsidP="00DC7F7D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6886574"/>
                            <a:ext cx="3467100" cy="100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5B403578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49502E56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>Professionals with an interest in Oncology</w:t>
                              </w:r>
                            </w:p>
                            <w:p w14:paraId="7EBB1693" w14:textId="5BB905C1" w:rsidR="00F62308" w:rsidRPr="00F62308" w:rsidRDefault="00F62308" w:rsidP="00DC7F7D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4D03D0BE" w:rsidR="00F977B1" w:rsidRPr="00DC7F7D" w:rsidRDefault="00F977B1" w:rsidP="00C758C0">
                              <w:pPr>
                                <w:spacing w:before="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5D3E81" w:rsidRPr="005D3E81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18"/>
                                  <w:shd w:val="clear" w:color="auto" w:fill="FFFFFF"/>
                                </w:rPr>
                                <w:t>PADQUY</w:t>
                              </w:r>
                              <w:r w:rsidR="008D2D6F" w:rsidRPr="00FD5A32">
                                <w:rPr>
                                  <w:rFonts w:ascii="Arial" w:hAnsi="Arial" w:cs="Arial"/>
                                  <w:color w:val="2F2F2F"/>
                                  <w:sz w:val="24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682DA6F3" w14:textId="77777777" w:rsidR="00C758C0" w:rsidRPr="00257E9C" w:rsidRDefault="00C758C0" w:rsidP="00C758C0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IFH CME Neuro Cancer Tumor Board Conference</w:t>
                        </w:r>
                      </w:p>
                      <w:p w14:paraId="22DF9910" w14:textId="3F8360E0" w:rsidR="00F62308" w:rsidRPr="00257E9C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9838221" w14:textId="77777777" w:rsidR="00257E9C" w:rsidRDefault="00257E9C"/>
                    </w:txbxContent>
                  </v:textbox>
                </v:shape>
                <v:shape id="Text Box 1440832725" o:spid="_x0000_s1029" type="#_x0000_t202" style="position:absolute;left:6828;top:27035;width:69056;height:1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3767045" w14:textId="4C57A38D" w:rsidR="00DC7F7D" w:rsidRPr="00257E9C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 xml:space="preserve">Neurological </w:t>
                        </w:r>
                        <w:r w:rsidR="00DC7F7D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Cancer Patient Multi-D Discussion</w:t>
                        </w:r>
                      </w:p>
                      <w:p w14:paraId="5158311F" w14:textId="13768930" w:rsidR="00C758C0" w:rsidRPr="00257E9C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257E9C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  <w:t xml:space="preserve">Program </w:t>
                        </w:r>
                        <w:proofErr w:type="gramStart"/>
                        <w:r w:rsidR="00C758C0" w:rsidRPr="00257E9C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  <w:t>Directors;</w:t>
                        </w:r>
                        <w:proofErr w:type="gramEnd"/>
                      </w:p>
                      <w:p w14:paraId="10E7AE7E" w14:textId="11B45E80" w:rsidR="00DC7F7D" w:rsidRPr="00257E9C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257E9C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  <w:t>Mateo Ziu, MD &amp; Adam Cohen MD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9525;top:42897;width:61722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0CCBFC5E" w14:textId="0244BA8D" w:rsidR="00F62308" w:rsidRPr="00257E9C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Tuesday</w:t>
                        </w:r>
                        <w:r w:rsidR="00DC7F7D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257E9C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February </w:t>
                        </w:r>
                        <w:r w:rsidR="005D3E81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20</w:t>
                        </w:r>
                        <w:r w:rsidR="008E17ED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2024</w:t>
                        </w:r>
                      </w:p>
                      <w:p w14:paraId="0AA559B9" w14:textId="153078D7" w:rsidR="00F62308" w:rsidRPr="00257E9C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4:00-</w:t>
                        </w:r>
                        <w:r w:rsid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5:00</w:t>
                        </w:r>
                      </w:p>
                      <w:p w14:paraId="3015104E" w14:textId="1553273E" w:rsidR="00F62308" w:rsidRPr="00257E9C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619;top:57103;width:37338;height:1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7959360D" w14:textId="70A4FD93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Discuss management options for the treatment of the newly diagnosed or recurrent Neuro Oncology </w:t>
                        </w:r>
                        <w:r w:rsidR="005217B5"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>patient.</w:t>
                        </w:r>
                      </w:p>
                      <w:p w14:paraId="610AB320" w14:textId="13A4CEEF" w:rsidR="00F62308" w:rsidRPr="00F62308" w:rsidRDefault="00F62308" w:rsidP="00DC7F7D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68865;width:34671;height:10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5B403578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 xml:space="preserve">Physicians and Allied Health </w:t>
                        </w:r>
                      </w:p>
                      <w:p w14:paraId="49502E56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>Professionals with an interest in Oncology</w:t>
                        </w:r>
                      </w:p>
                      <w:p w14:paraId="7EBB1693" w14:textId="5BB905C1" w:rsidR="00F62308" w:rsidRPr="00F62308" w:rsidRDefault="00F62308" w:rsidP="00DC7F7D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4D03D0BE" w:rsidR="00F977B1" w:rsidRPr="00DC7F7D" w:rsidRDefault="00F977B1" w:rsidP="00C758C0">
                        <w:pPr>
                          <w:spacing w:before="0"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5D3E81" w:rsidRPr="005D3E81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18"/>
                            <w:shd w:val="clear" w:color="auto" w:fill="FFFFFF"/>
                          </w:rPr>
                          <w:t>PADQUY</w:t>
                        </w:r>
                        <w:r w:rsidR="008D2D6F" w:rsidRPr="00FD5A32">
                          <w:rPr>
                            <w:rFonts w:ascii="Arial" w:hAnsi="Arial" w:cs="Arial"/>
                            <w:color w:val="2F2F2F"/>
                            <w:sz w:val="24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CED"/>
    <w:multiLevelType w:val="hybridMultilevel"/>
    <w:tmpl w:val="26F8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7"/>
  </w:num>
  <w:num w:numId="4" w16cid:durableId="489449484">
    <w:abstractNumId w:val="6"/>
  </w:num>
  <w:num w:numId="5" w16cid:durableId="813184278">
    <w:abstractNumId w:val="1"/>
  </w:num>
  <w:num w:numId="6" w16cid:durableId="655568698">
    <w:abstractNumId w:val="4"/>
  </w:num>
  <w:num w:numId="7" w16cid:durableId="1209026554">
    <w:abstractNumId w:val="0"/>
  </w:num>
  <w:num w:numId="8" w16cid:durableId="191951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40A31"/>
    <w:rsid w:val="001A1685"/>
    <w:rsid w:val="001A1913"/>
    <w:rsid w:val="00257E9C"/>
    <w:rsid w:val="0028788F"/>
    <w:rsid w:val="002A4B7B"/>
    <w:rsid w:val="002D4CEA"/>
    <w:rsid w:val="00407143"/>
    <w:rsid w:val="005217B5"/>
    <w:rsid w:val="005D3E81"/>
    <w:rsid w:val="006B4980"/>
    <w:rsid w:val="0078144D"/>
    <w:rsid w:val="007A0B56"/>
    <w:rsid w:val="00845871"/>
    <w:rsid w:val="008D2D6F"/>
    <w:rsid w:val="008E17ED"/>
    <w:rsid w:val="009419EB"/>
    <w:rsid w:val="00AB763C"/>
    <w:rsid w:val="00AC58DC"/>
    <w:rsid w:val="00B54B08"/>
    <w:rsid w:val="00C37596"/>
    <w:rsid w:val="00C758C0"/>
    <w:rsid w:val="00CD6F54"/>
    <w:rsid w:val="00DC0385"/>
    <w:rsid w:val="00DC7F7D"/>
    <w:rsid w:val="00E17410"/>
    <w:rsid w:val="00F60408"/>
    <w:rsid w:val="00F62308"/>
    <w:rsid w:val="00F977B1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paragraph" w:customStyle="1" w:styleId="Default">
    <w:name w:val="Default"/>
    <w:rsid w:val="00DC7F7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12</cp:revision>
  <dcterms:created xsi:type="dcterms:W3CDTF">2023-12-06T17:22:00Z</dcterms:created>
  <dcterms:modified xsi:type="dcterms:W3CDTF">2024-02-16T15:23:00Z</dcterms:modified>
</cp:coreProperties>
</file>