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966BD01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782197CC" w:rsidR="001A1685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2060"/>
                                  <w:sz w:val="44"/>
                                  <w:szCs w:val="36"/>
                                </w:rPr>
                                <w:t>Breast Cancer TB Conference</w:t>
                              </w:r>
                            </w:p>
                            <w:p w14:paraId="6A86DD11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477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50AC9B03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Inova Fairfax CME Breast Cancer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Tumor Board Conference</w:t>
                              </w:r>
                            </w:p>
                            <w:p w14:paraId="52D0EC47" w14:textId="01AAA1E1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Program Director; Costanza Cocilovo,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43891B56" w14:textId="6E62263C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  <w:t>System Cancer Registry Department</w:t>
                              </w: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348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3571AEAC" w:rsidR="00F62308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Thursday, December </w:t>
                              </w:r>
                              <w:r w:rsidR="00684389"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14</w:t>
                              </w: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, 2023</w:t>
                              </w:r>
                            </w:p>
                            <w:p w14:paraId="237984EE" w14:textId="00C19386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1A7886C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73298933" w14:textId="77777777" w:rsidR="00A52EDE" w:rsidRPr="00A52EDE" w:rsidRDefault="00A52EDE" w:rsidP="00A52EDE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</w:p>
                            <w:p w14:paraId="1B814DEF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4A978C96" w14:textId="77777777" w:rsidR="00A52EDE" w:rsidRPr="00A52EDE" w:rsidRDefault="00A52EDE" w:rsidP="00A52EDE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</w:p>
                            <w:p w14:paraId="32F92A43" w14:textId="77777777" w:rsidR="00A52EDE" w:rsidRPr="00A52EDE" w:rsidRDefault="00A52EDE" w:rsidP="00A52ED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before="0" w:after="12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444"/>
                            <a:ext cx="3141434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A52EDE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Target Audience</w:t>
                              </w:r>
                            </w:p>
                            <w:p w14:paraId="57C5343C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</w:rPr>
                                <w:t>Physicians and Allied Health</w:t>
                              </w:r>
                            </w:p>
                            <w:p w14:paraId="4371D077" w14:textId="77777777" w:rsidR="00A52EDE" w:rsidRPr="00A52EDE" w:rsidRDefault="00A52EDE" w:rsidP="00A52ED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AAEBCCF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QOFGEV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782197CC" w:rsidR="001A1685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002060"/>
                            <w:sz w:val="44"/>
                            <w:szCs w:val="36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2060"/>
                            <w:sz w:val="44"/>
                            <w:szCs w:val="36"/>
                          </w:rPr>
                          <w:t>Breast Cancer TB Conference</w:t>
                        </w:r>
                      </w:p>
                      <w:p w14:paraId="6A86DD11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1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50AC9B03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  <w:t>Inova Fairfax CME Breast Cancer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  <w:t>Tumor Board Conference</w:t>
                        </w:r>
                      </w:p>
                      <w:p w14:paraId="52D0EC47" w14:textId="01AAA1E1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  <w:t>Program Director; Costanza Cocilovo,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43891B56" w14:textId="6E62263C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  <w:t>System Cancer Registry Department</w:t>
                        </w: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3;width:617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3571AEAC" w:rsidR="00F62308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 xml:space="preserve">Thursday, December </w:t>
                        </w:r>
                        <w:r w:rsidR="00684389"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14</w:t>
                        </w: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, 2023</w:t>
                        </w:r>
                      </w:p>
                      <w:p w14:paraId="237984EE" w14:textId="00C19386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7:00-8:00am</w:t>
                        </w:r>
                      </w:p>
                      <w:p w14:paraId="1D451B3A" w14:textId="15CB943B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1A7886C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  <w:t>Discuss diagnostic studies, prognostic indicators, and staging of patients with cancer.</w:t>
                        </w:r>
                      </w:p>
                      <w:p w14:paraId="73298933" w14:textId="77777777" w:rsidR="00A52EDE" w:rsidRPr="00A52EDE" w:rsidRDefault="00A52EDE" w:rsidP="00A52EDE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</w:p>
                      <w:p w14:paraId="1B814DEF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4A978C96" w14:textId="77777777" w:rsidR="00A52EDE" w:rsidRPr="00A52EDE" w:rsidRDefault="00A52EDE" w:rsidP="00A52EDE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</w:p>
                      <w:p w14:paraId="32F92A43" w14:textId="77777777" w:rsidR="00A52EDE" w:rsidRPr="00A52EDE" w:rsidRDefault="00A52EDE" w:rsidP="00A52ED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before="0" w:after="12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4;width:31414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A52EDE" w:rsidRDefault="00F62308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Target Audience</w:t>
                        </w:r>
                      </w:p>
                      <w:p w14:paraId="57C5343C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</w:rPr>
                        </w:pPr>
                        <w:r w:rsidRPr="00A52EDE">
                          <w:rPr>
                            <w:rFonts w:ascii="Calibri" w:hAnsi="Calibri" w:cs="Calibri"/>
                          </w:rPr>
                          <w:t>Physicians and Allied Health</w:t>
                        </w:r>
                      </w:p>
                      <w:p w14:paraId="4371D077" w14:textId="77777777" w:rsidR="00A52EDE" w:rsidRPr="00A52EDE" w:rsidRDefault="00A52EDE" w:rsidP="00A52ED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52EDE">
                          <w:rPr>
                            <w:rFonts w:ascii="Calibri" w:hAnsi="Calibri" w:cs="Calibri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AAEBCCF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684389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QOFGEV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84389"/>
    <w:rsid w:val="006B4980"/>
    <w:rsid w:val="0078144D"/>
    <w:rsid w:val="007A0B56"/>
    <w:rsid w:val="00845871"/>
    <w:rsid w:val="00A52EDE"/>
    <w:rsid w:val="00AB763C"/>
    <w:rsid w:val="00AC58DC"/>
    <w:rsid w:val="00B54B08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3</cp:revision>
  <dcterms:created xsi:type="dcterms:W3CDTF">2023-12-04T17:30:00Z</dcterms:created>
  <dcterms:modified xsi:type="dcterms:W3CDTF">2023-12-11T19:32:00Z</dcterms:modified>
</cp:coreProperties>
</file>