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D30D1" w14:textId="77777777" w:rsidR="00142DD8" w:rsidRDefault="00142DD8" w:rsidP="00C51AF1">
      <w:pPr>
        <w:spacing w:line="500" w:lineRule="exact"/>
        <w:contextualSpacing/>
        <w:jc w:val="center"/>
        <w:rPr>
          <w:rFonts w:asciiTheme="majorHAnsi" w:hAnsiTheme="majorHAnsi"/>
          <w:noProof/>
          <w:sz w:val="44"/>
          <w:szCs w:val="48"/>
        </w:rPr>
      </w:pPr>
      <w:r>
        <w:rPr>
          <w:rFonts w:asciiTheme="majorHAnsi" w:hAnsiTheme="majorHAnsi"/>
          <w:noProof/>
          <w:sz w:val="44"/>
          <w:szCs w:val="48"/>
        </w:rPr>
        <w:t>Inova Fairfax Breast Cancer</w:t>
      </w:r>
      <w:r>
        <w:rPr>
          <w:rFonts w:asciiTheme="majorHAnsi" w:hAnsiTheme="majorHAnsi"/>
          <w:noProof/>
          <w:sz w:val="44"/>
          <w:szCs w:val="48"/>
        </w:rPr>
        <w:br/>
      </w:r>
      <w:r w:rsidR="00C51AF1" w:rsidRPr="003E6538">
        <w:rPr>
          <w:rFonts w:asciiTheme="majorHAnsi" w:hAnsiTheme="majorHAnsi"/>
          <w:noProof/>
          <w:sz w:val="44"/>
          <w:szCs w:val="48"/>
        </w:rPr>
        <w:t xml:space="preserve">Tumor Board </w:t>
      </w:r>
    </w:p>
    <w:p w14:paraId="47B66B36" w14:textId="22F45164" w:rsidR="00530ABC" w:rsidRPr="007E25D4" w:rsidRDefault="007F043A" w:rsidP="00FE2532">
      <w:pPr>
        <w:tabs>
          <w:tab w:val="left" w:pos="270"/>
        </w:tabs>
        <w:spacing w:after="840" w:line="500" w:lineRule="exact"/>
        <w:rPr>
          <w:rFonts w:ascii="Arial Black" w:hAnsi="Arial Black"/>
          <w:b/>
          <w:color w:val="17365D" w:themeColor="text2" w:themeShade="BF"/>
          <w:sz w:val="44"/>
          <w:szCs w:val="4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 wp14:anchorId="5C4EBA50" wp14:editId="1ECE7A43">
                <wp:simplePos x="0" y="0"/>
                <wp:positionH relativeFrom="column">
                  <wp:posOffset>-238125</wp:posOffset>
                </wp:positionH>
                <wp:positionV relativeFrom="paragraph">
                  <wp:posOffset>3735070</wp:posOffset>
                </wp:positionV>
                <wp:extent cx="7133590" cy="1846580"/>
                <wp:effectExtent l="0" t="0" r="0" b="1270"/>
                <wp:wrapSquare wrapText="bothSides"/>
                <wp:docPr id="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33590" cy="1846580"/>
                          <a:chOff x="589967" y="-1543203"/>
                          <a:chExt cx="5877282" cy="1924135"/>
                        </a:xfrm>
                      </wpg:grpSpPr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589967" y="-1543203"/>
                            <a:ext cx="3248591" cy="192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E99A7B" w14:textId="211872E9" w:rsidR="007F043A" w:rsidRPr="007F043A" w:rsidRDefault="007F043A" w:rsidP="0052007C">
                              <w:pPr>
                                <w:pStyle w:val="ListParagraph"/>
                                <w:spacing w:line="360" w:lineRule="auto"/>
                                <w:rPr>
                                  <w:rFonts w:cs="Arial"/>
                                  <w:b/>
                                  <w:color w:val="298CA1"/>
                                  <w:sz w:val="28"/>
                                </w:rPr>
                              </w:pPr>
                              <w:bookmarkStart w:id="0" w:name="_Hlk117513780"/>
                              <w:r>
                                <w:rPr>
                                  <w:rFonts w:cs="Arial"/>
                                  <w:b/>
                                  <w:color w:val="298CA1"/>
                                  <w:sz w:val="28"/>
                                </w:rPr>
                                <w:t>L</w:t>
                              </w:r>
                              <w:r w:rsidRPr="007F043A">
                                <w:rPr>
                                  <w:rFonts w:cs="Arial"/>
                                  <w:b/>
                                  <w:color w:val="298CA1"/>
                                  <w:sz w:val="28"/>
                                </w:rPr>
                                <w:t>earning Objectives:</w:t>
                              </w:r>
                            </w:p>
                            <w:bookmarkEnd w:id="0"/>
                            <w:p w14:paraId="57CD021A" w14:textId="2F09D37E" w:rsidR="007073F3" w:rsidRDefault="007073F3" w:rsidP="00BA4E08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  <w:tabs>
                                  <w:tab w:val="left" w:pos="3554"/>
                                </w:tabs>
                                <w:spacing w:after="0"/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</w:pPr>
                              <w:r w:rsidRPr="007F043A"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  <w:t xml:space="preserve">Discuss diagnostic studies, prognostic indicators, and staging of patients with </w:t>
                              </w:r>
                              <w:r w:rsidR="00BA4E08" w:rsidRPr="007F043A"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  <w:t>cancer.</w:t>
                              </w:r>
                            </w:p>
                            <w:p w14:paraId="27034B50" w14:textId="77777777" w:rsidR="00BA4E08" w:rsidRPr="007F043A" w:rsidRDefault="00BA4E08" w:rsidP="00BA4E08">
                              <w:pPr>
                                <w:pStyle w:val="ListParagraph"/>
                                <w:tabs>
                                  <w:tab w:val="left" w:pos="3554"/>
                                </w:tabs>
                                <w:spacing w:after="0"/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</w:pPr>
                            </w:p>
                            <w:p w14:paraId="446D74DC" w14:textId="446CFAED" w:rsidR="00BA4E08" w:rsidRDefault="007073F3" w:rsidP="00BA4E08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  <w:tabs>
                                  <w:tab w:val="left" w:pos="3554"/>
                                </w:tabs>
                                <w:spacing w:after="0"/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</w:pPr>
                              <w:r w:rsidRPr="007F043A"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  <w:t xml:space="preserve">Discuss evidence-based treatment options for the management of newly diagnosed or recurrent cancer </w:t>
                              </w:r>
                              <w:r w:rsidR="00BA4E08" w:rsidRPr="007F043A"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  <w:t>patients.</w:t>
                              </w:r>
                            </w:p>
                            <w:p w14:paraId="5FFA619B" w14:textId="77777777" w:rsidR="00BA4E08" w:rsidRPr="00BA4E08" w:rsidRDefault="00BA4E08" w:rsidP="00BA4E08">
                              <w:pPr>
                                <w:pStyle w:val="ListParagraph"/>
                                <w:spacing w:after="0"/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</w:pPr>
                            </w:p>
                            <w:p w14:paraId="369B6450" w14:textId="77777777" w:rsidR="007073F3" w:rsidRPr="007F043A" w:rsidRDefault="007073F3" w:rsidP="007073F3">
                              <w:pPr>
                                <w:numPr>
                                  <w:ilvl w:val="0"/>
                                  <w:numId w:val="4"/>
                                </w:numPr>
                                <w:tabs>
                                  <w:tab w:val="left" w:pos="3554"/>
                                </w:tabs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</w:pPr>
                              <w:r w:rsidRPr="007F043A">
                                <w:rPr>
                                  <w:rFonts w:asciiTheme="majorHAnsi" w:hAnsiTheme="majorHAnsi" w:cstheme="majorHAnsi"/>
                                  <w:color w:val="000000"/>
                                  <w:sz w:val="20"/>
                                  <w:szCs w:val="22"/>
                                </w:rPr>
                                <w:t>Review guidelines for follow-up care and surveillance of cancer patients</w:t>
                              </w:r>
                            </w:p>
                            <w:p w14:paraId="0264103B" w14:textId="77777777" w:rsidR="007073F3" w:rsidRPr="007073F3" w:rsidRDefault="007073F3" w:rsidP="007073F3">
                              <w:pPr>
                                <w:pStyle w:val="ListParagraph"/>
                                <w:tabs>
                                  <w:tab w:val="left" w:pos="3554"/>
                                </w:tabs>
                                <w:rPr>
                                  <w:rFonts w:ascii="Calibri Light" w:hAnsi="Calibri Light"/>
                                  <w:color w:val="000000"/>
                                  <w:sz w:val="24"/>
                                </w:rPr>
                              </w:pPr>
                            </w:p>
                            <w:p w14:paraId="53CF5FA1" w14:textId="77777777" w:rsidR="003C2791" w:rsidRDefault="003C2791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4073963" y="-1185835"/>
                            <a:ext cx="2393286" cy="892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F1E1BF" w14:textId="77777777" w:rsidR="007F043A" w:rsidRPr="007F043A" w:rsidRDefault="007F043A" w:rsidP="0052007C">
                              <w:pPr>
                                <w:pStyle w:val="ListParagraph"/>
                                <w:spacing w:line="360" w:lineRule="auto"/>
                                <w:rPr>
                                  <w:rFonts w:cs="Arial"/>
                                  <w:b/>
                                  <w:color w:val="298CA1"/>
                                  <w:sz w:val="28"/>
                                </w:rPr>
                              </w:pPr>
                              <w:bookmarkStart w:id="1" w:name="_Hlk117513799"/>
                              <w:r w:rsidRPr="007F043A">
                                <w:rPr>
                                  <w:rFonts w:cs="Arial"/>
                                  <w:b/>
                                  <w:color w:val="298CA1"/>
                                  <w:sz w:val="28"/>
                                </w:rPr>
                                <w:t>Target Audience:</w:t>
                              </w:r>
                            </w:p>
                            <w:bookmarkEnd w:id="1"/>
                            <w:p w14:paraId="25853F39" w14:textId="5FBDB986" w:rsidR="0034009D" w:rsidRPr="007F043A" w:rsidRDefault="00C71F08" w:rsidP="00E9427A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spacing w:after="0"/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</w:pPr>
                              <w:r w:rsidRPr="007F043A"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  <w:t>Physicians and Allied Health</w:t>
                              </w:r>
                            </w:p>
                            <w:p w14:paraId="03D7429B" w14:textId="2AF974C0" w:rsidR="003C2791" w:rsidRPr="007F043A" w:rsidRDefault="00C71F08" w:rsidP="00E9427A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spacing w:after="0"/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</w:pPr>
                              <w:r w:rsidRPr="007F043A"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  <w:t>Professionals</w:t>
                              </w:r>
                              <w:r w:rsidR="006505D8" w:rsidRPr="007F043A"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34009D" w:rsidRPr="007F043A"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  <w:t>w</w:t>
                              </w:r>
                              <w:r w:rsidR="00FE2532" w:rsidRPr="007F043A"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  <w:t>ith</w:t>
                              </w:r>
                              <w:r w:rsidRPr="007F043A"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  <w:t xml:space="preserve"> an interest </w:t>
                              </w:r>
                              <w:r w:rsidR="007F043A" w:rsidRPr="007F043A">
                                <w:rPr>
                                  <w:rFonts w:asciiTheme="majorHAnsi" w:hAnsiTheme="majorHAnsi" w:cstheme="majorHAnsi"/>
                                  <w:sz w:val="20"/>
                                  <w:szCs w:val="20"/>
                                </w:rPr>
                                <w:t>in Oncology</w:t>
                              </w:r>
                            </w:p>
                            <w:p w14:paraId="7422E010" w14:textId="77777777" w:rsidR="003C2791" w:rsidRDefault="003C2791" w:rsidP="00DB6A98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4EBA50" id="Group 11" o:spid="_x0000_s1026" style="position:absolute;margin-left:-18.75pt;margin-top:294.1pt;width:561.7pt;height:145.4pt;z-index:251650048" coordorigin="5899,-15432" coordsize="58772,19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brGogIAAGQHAAAOAAAAZHJzL2Uyb0RvYy54bWzMVdtO3DAQfa/Uf7D8DtncdpOILKJQUCXa&#10;IkE/wOs4FzWxXdtLQr++YzvLLiBUiUqoL5E9dsbnnDljn5xOQ4/umdKd4CUOjxcYMU5F1fGmxD/u&#10;Lo8yjLQhvCK94KzED0zj0/XHDyejLFgkWtFXTCFIwnUxyhK3xsgiCDRt2UD0sZCMw2It1EAMTFUT&#10;VIqMkH3og2ixWAajUJVUgjKtIXrhF/Ha5a9rRs33utbMoL7EgM24r3Lfjf0G6xNSNIrItqMzDPIG&#10;FAPpOBz6mOqCGIK2qnuRauioElrU5piKIRB13VHmOACbcPGMzZUSW+m4NMXYyEeZQNpnOr05Lf12&#10;f6XkrbxRHj0MrwX9qUGXYJRNcbhu543fjDbjV1FBPcnWCEd8qtVgUwAlNDl9Hx71ZZNBFIKrMI7T&#10;HMpAYS3MkmWazRWgLZTJ/pdmeb5cYQQbjsI0iaNF7GtE289zljRbraIsmrPkURLGqd0TkMKDcMBn&#10;oNYI4Cy9F0//m3i3LZHM1URbcW4U6qoSAxpOBtDjznL9JCbkINmzYZOVF5kJwkDbqaW9yoiL85bw&#10;hp0pJcaWkQrQhY7Mwa+eg7ZJ/ib7q/LtShBHSZbm4evikUIqba6YGJAdlFhBDznM5P5aG6/zbost&#10;OBeXXd+7Pur5kwAUxEagHLqw6D0PM20m2G2DG1E9ACklfFvCNQKDVqjfGI3QkiXWv7ZEMYz6LxyE&#10;ycMksT3sJkm6imCiDlc2hyuEU0hVYoORH54b3/dbqbqmhZN8Kbg4Aw/XnaO2RzXjBue8k4XiFxZa&#10;WiMc+OB9LJQsVnG+BDSuBcMszXx7kWLnoSjO4yhbeg9leZTF+ZP+excLubZzrbKv2f/vJHc1wVXu&#10;bqv52bFvxeHcOW//OK7/AAAA//8DAFBLAwQUAAYACAAAACEA3KoqNOIAAAAMAQAADwAAAGRycy9k&#10;b3ducmV2LnhtbEyPQWvCQBCF74X+h2WE3nQ3SmqMmYhI25MUqoXS25odk2B2N2TXJP77rqd6HN7H&#10;e99km1E3rKfO1dYgRDMBjExhVW1KhO/j+zQB5rw0SjbWEMKNHGzy56dMpsoO5ov6gy9ZKDEulQiV&#10;923KuSsq0tLNbEsmZGfbaenD2ZVcdXII5brhcyFeuZa1CQuVbGlXUXE5XDXCxyCH7SJ66/eX8+72&#10;e4w/f/YRIb5Mxu0amKfR/8Nw1w/qkAenk70a5ViDMF0s44AixEkyB3YnRBKvgJ0QkuVKAM8z/vhE&#10;/gcAAP//AwBQSwECLQAUAAYACAAAACEAtoM4kv4AAADhAQAAEwAAAAAAAAAAAAAAAAAAAAAAW0Nv&#10;bnRlbnRfVHlwZXNdLnhtbFBLAQItABQABgAIAAAAIQA4/SH/1gAAAJQBAAALAAAAAAAAAAAAAAAA&#10;AC8BAABfcmVscy8ucmVsc1BLAQItABQABgAIAAAAIQAylbrGogIAAGQHAAAOAAAAAAAAAAAAAAAA&#10;AC4CAABkcnMvZTJvRG9jLnhtbFBLAQItABQABgAIAAAAIQDcqio04gAAAAwBAAAPAAAAAAAAAAAA&#10;AAAAAPwEAABkcnMvZG93bnJldi54bWxQSwUGAAAAAAQABADzAAAACw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7" type="#_x0000_t202" style="position:absolute;left:5899;top:-15432;width:32486;height:19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01E99A7B" w14:textId="211872E9" w:rsidR="007F043A" w:rsidRPr="007F043A" w:rsidRDefault="007F043A" w:rsidP="0052007C">
                        <w:pPr>
                          <w:pStyle w:val="ListParagraph"/>
                          <w:spacing w:line="360" w:lineRule="auto"/>
                          <w:rPr>
                            <w:rFonts w:cs="Arial"/>
                            <w:b/>
                            <w:color w:val="298CA1"/>
                            <w:sz w:val="28"/>
                          </w:rPr>
                        </w:pPr>
                        <w:bookmarkStart w:id="2" w:name="_Hlk117513780"/>
                        <w:r>
                          <w:rPr>
                            <w:rFonts w:cs="Arial"/>
                            <w:b/>
                            <w:color w:val="298CA1"/>
                            <w:sz w:val="28"/>
                          </w:rPr>
                          <w:t>L</w:t>
                        </w:r>
                        <w:r w:rsidRPr="007F043A">
                          <w:rPr>
                            <w:rFonts w:cs="Arial"/>
                            <w:b/>
                            <w:color w:val="298CA1"/>
                            <w:sz w:val="28"/>
                          </w:rPr>
                          <w:t>earning Objectives:</w:t>
                        </w:r>
                      </w:p>
                      <w:bookmarkEnd w:id="2"/>
                      <w:p w14:paraId="57CD021A" w14:textId="2F09D37E" w:rsidR="007073F3" w:rsidRDefault="007073F3" w:rsidP="00BA4E08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  <w:tabs>
                            <w:tab w:val="left" w:pos="3554"/>
                          </w:tabs>
                          <w:spacing w:after="0"/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</w:pPr>
                        <w:r w:rsidRPr="007F043A"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  <w:t xml:space="preserve">Discuss diagnostic studies, prognostic indicators, and staging of patients with </w:t>
                        </w:r>
                        <w:r w:rsidR="00BA4E08" w:rsidRPr="007F043A"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  <w:t>cancer.</w:t>
                        </w:r>
                      </w:p>
                      <w:p w14:paraId="27034B50" w14:textId="77777777" w:rsidR="00BA4E08" w:rsidRPr="007F043A" w:rsidRDefault="00BA4E08" w:rsidP="00BA4E08">
                        <w:pPr>
                          <w:pStyle w:val="ListParagraph"/>
                          <w:tabs>
                            <w:tab w:val="left" w:pos="3554"/>
                          </w:tabs>
                          <w:spacing w:after="0"/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</w:pPr>
                      </w:p>
                      <w:p w14:paraId="446D74DC" w14:textId="446CFAED" w:rsidR="00BA4E08" w:rsidRDefault="007073F3" w:rsidP="00BA4E08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  <w:tabs>
                            <w:tab w:val="left" w:pos="3554"/>
                          </w:tabs>
                          <w:spacing w:after="0"/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</w:pPr>
                        <w:r w:rsidRPr="007F043A"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  <w:t xml:space="preserve">Discuss evidence-based treatment options for the management of newly diagnosed or recurrent cancer </w:t>
                        </w:r>
                        <w:r w:rsidR="00BA4E08" w:rsidRPr="007F043A"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  <w:t>patients.</w:t>
                        </w:r>
                      </w:p>
                      <w:p w14:paraId="5FFA619B" w14:textId="77777777" w:rsidR="00BA4E08" w:rsidRPr="00BA4E08" w:rsidRDefault="00BA4E08" w:rsidP="00BA4E08">
                        <w:pPr>
                          <w:pStyle w:val="ListParagraph"/>
                          <w:spacing w:after="0"/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</w:pPr>
                      </w:p>
                      <w:p w14:paraId="369B6450" w14:textId="77777777" w:rsidR="007073F3" w:rsidRPr="007F043A" w:rsidRDefault="007073F3" w:rsidP="007073F3">
                        <w:pPr>
                          <w:numPr>
                            <w:ilvl w:val="0"/>
                            <w:numId w:val="4"/>
                          </w:numPr>
                          <w:tabs>
                            <w:tab w:val="left" w:pos="3554"/>
                          </w:tabs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</w:pPr>
                        <w:r w:rsidRPr="007F043A">
                          <w:rPr>
                            <w:rFonts w:asciiTheme="majorHAnsi" w:hAnsiTheme="majorHAnsi" w:cstheme="majorHAnsi"/>
                            <w:color w:val="000000"/>
                            <w:sz w:val="20"/>
                            <w:szCs w:val="22"/>
                          </w:rPr>
                          <w:t>Review guidelines for follow-up care and surveillance of cancer patients</w:t>
                        </w:r>
                      </w:p>
                      <w:p w14:paraId="0264103B" w14:textId="77777777" w:rsidR="007073F3" w:rsidRPr="007073F3" w:rsidRDefault="007073F3" w:rsidP="007073F3">
                        <w:pPr>
                          <w:pStyle w:val="ListParagraph"/>
                          <w:tabs>
                            <w:tab w:val="left" w:pos="3554"/>
                          </w:tabs>
                          <w:rPr>
                            <w:rFonts w:ascii="Calibri Light" w:hAnsi="Calibri Light"/>
                            <w:color w:val="000000"/>
                            <w:sz w:val="24"/>
                          </w:rPr>
                        </w:pPr>
                      </w:p>
                      <w:p w14:paraId="53CF5FA1" w14:textId="77777777" w:rsidR="003C2791" w:rsidRDefault="003C2791"/>
                    </w:txbxContent>
                  </v:textbox>
                </v:shape>
                <v:shape id="Text Box 6" o:spid="_x0000_s1028" type="#_x0000_t202" style="position:absolute;left:40739;top:-11858;width:23933;height:89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72F1E1BF" w14:textId="77777777" w:rsidR="007F043A" w:rsidRPr="007F043A" w:rsidRDefault="007F043A" w:rsidP="0052007C">
                        <w:pPr>
                          <w:pStyle w:val="ListParagraph"/>
                          <w:spacing w:line="360" w:lineRule="auto"/>
                          <w:rPr>
                            <w:rFonts w:cs="Arial"/>
                            <w:b/>
                            <w:color w:val="298CA1"/>
                            <w:sz w:val="28"/>
                          </w:rPr>
                        </w:pPr>
                        <w:bookmarkStart w:id="3" w:name="_Hlk117513799"/>
                        <w:r w:rsidRPr="007F043A">
                          <w:rPr>
                            <w:rFonts w:cs="Arial"/>
                            <w:b/>
                            <w:color w:val="298CA1"/>
                            <w:sz w:val="28"/>
                          </w:rPr>
                          <w:t>Target Audience:</w:t>
                        </w:r>
                      </w:p>
                      <w:bookmarkEnd w:id="3"/>
                      <w:p w14:paraId="25853F39" w14:textId="5FBDB986" w:rsidR="0034009D" w:rsidRPr="007F043A" w:rsidRDefault="00C71F08" w:rsidP="00E9427A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spacing w:after="0"/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</w:pPr>
                        <w:r w:rsidRPr="007F043A"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  <w:t>Physicians and Allied Health</w:t>
                        </w:r>
                      </w:p>
                      <w:p w14:paraId="03D7429B" w14:textId="2AF974C0" w:rsidR="003C2791" w:rsidRPr="007F043A" w:rsidRDefault="00C71F08" w:rsidP="00E9427A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spacing w:after="0"/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</w:pPr>
                        <w:r w:rsidRPr="007F043A"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  <w:t>Professionals</w:t>
                        </w:r>
                        <w:r w:rsidR="006505D8" w:rsidRPr="007F043A"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  <w:t xml:space="preserve"> </w:t>
                        </w:r>
                        <w:r w:rsidR="0034009D" w:rsidRPr="007F043A"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  <w:t>w</w:t>
                        </w:r>
                        <w:r w:rsidR="00FE2532" w:rsidRPr="007F043A"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  <w:t>ith</w:t>
                        </w:r>
                        <w:r w:rsidRPr="007F043A"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  <w:t xml:space="preserve"> an interest </w:t>
                        </w:r>
                        <w:r w:rsidR="007F043A" w:rsidRPr="007F043A">
                          <w:rPr>
                            <w:rFonts w:asciiTheme="majorHAnsi" w:hAnsiTheme="majorHAnsi" w:cstheme="majorHAnsi"/>
                            <w:sz w:val="20"/>
                            <w:szCs w:val="20"/>
                          </w:rPr>
                          <w:t>in Oncology</w:t>
                        </w:r>
                      </w:p>
                      <w:p w14:paraId="7422E010" w14:textId="77777777" w:rsidR="003C2791" w:rsidRDefault="003C2791" w:rsidP="00DB6A98"/>
                    </w:txbxContent>
                  </v:textbox>
                </v:shape>
                <w10:wrap type="square"/>
              </v:group>
            </w:pict>
          </mc:Fallback>
        </mc:AlternateContent>
      </w:r>
      <w:r w:rsidR="002D394D" w:rsidRPr="007E25D4">
        <w:rPr>
          <w:b/>
          <w:noProof/>
          <w:color w:val="17365D" w:themeColor="text2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D0630A" wp14:editId="458E5C9C">
                <wp:simplePos x="0" y="0"/>
                <wp:positionH relativeFrom="column">
                  <wp:posOffset>-123825</wp:posOffset>
                </wp:positionH>
                <wp:positionV relativeFrom="paragraph">
                  <wp:posOffset>871220</wp:posOffset>
                </wp:positionV>
                <wp:extent cx="6972300" cy="2028825"/>
                <wp:effectExtent l="0" t="0" r="0" b="0"/>
                <wp:wrapTopAndBottom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300" cy="2028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875CBD" w14:textId="77777777" w:rsidR="00C51AF1" w:rsidRPr="008659F0" w:rsidRDefault="007073F3" w:rsidP="00C51AF1">
                            <w:pPr>
                              <w:tabs>
                                <w:tab w:val="left" w:pos="270"/>
                              </w:tabs>
                              <w:ind w:right="2160"/>
                              <w:contextualSpacing/>
                              <w:jc w:val="center"/>
                              <w:rPr>
                                <w:rFonts w:asciiTheme="majorHAnsi" w:hAnsiTheme="majorHAnsi"/>
                                <w:b/>
                                <w:sz w:val="36"/>
                                <w:szCs w:val="4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40"/>
                                <w:szCs w:val="40"/>
                              </w:rPr>
                              <w:t xml:space="preserve">              </w:t>
                            </w:r>
                          </w:p>
                          <w:p w14:paraId="2DFDA1FB" w14:textId="5725856A" w:rsidR="006505D8" w:rsidRPr="007F043A" w:rsidRDefault="007F043A" w:rsidP="007F043A">
                            <w:pPr>
                              <w:tabs>
                                <w:tab w:val="left" w:pos="270"/>
                              </w:tabs>
                              <w:ind w:right="2160"/>
                              <w:contextualSpacing/>
                              <w:jc w:val="center"/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</w:pPr>
                            <w:r w:rsidRPr="007F043A"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  <w:t xml:space="preserve">                         </w:t>
                            </w:r>
                            <w:r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  <w:t xml:space="preserve">   </w:t>
                            </w:r>
                            <w:r w:rsidRPr="007F043A"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  <w:t xml:space="preserve"> </w:t>
                            </w:r>
                            <w:r w:rsidR="006505D8" w:rsidRPr="007F043A"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  <w:t>Case Presentations</w:t>
                            </w:r>
                          </w:p>
                          <w:p w14:paraId="763BD7C6" w14:textId="77777777" w:rsidR="003C2791" w:rsidRPr="007F043A" w:rsidRDefault="006505D8" w:rsidP="007F043A">
                            <w:pPr>
                              <w:tabs>
                                <w:tab w:val="left" w:pos="270"/>
                              </w:tabs>
                              <w:spacing w:after="0"/>
                              <w:jc w:val="center"/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</w:pPr>
                            <w:r w:rsidRPr="007F043A"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  <w:t xml:space="preserve">Program Director; </w:t>
                            </w:r>
                            <w:r w:rsidR="00FE2532" w:rsidRPr="007F043A"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  <w:t>Costanza Cocilovo</w:t>
                            </w:r>
                            <w:r w:rsidRPr="007F043A">
                              <w:rPr>
                                <w:rFonts w:asciiTheme="majorHAnsi" w:hAnsiTheme="majorHAnsi"/>
                                <w:sz w:val="32"/>
                                <w:szCs w:val="36"/>
                              </w:rPr>
                              <w:t>, MD</w:t>
                            </w:r>
                          </w:p>
                          <w:p w14:paraId="70D1AC9B" w14:textId="77777777" w:rsidR="00B370B3" w:rsidRDefault="00B370B3" w:rsidP="00B370B3">
                            <w:pPr>
                              <w:tabs>
                                <w:tab w:val="left" w:pos="270"/>
                              </w:tabs>
                              <w:spacing w:after="0" w:line="720" w:lineRule="exact"/>
                              <w:rPr>
                                <w:rFonts w:ascii="Calibri Light" w:hAnsi="Calibri Light"/>
                                <w:color w:val="FFFFFF"/>
                                <w:sz w:val="44"/>
                                <w:szCs w:val="44"/>
                              </w:rPr>
                            </w:pPr>
                          </w:p>
                          <w:p w14:paraId="36D7A2E1" w14:textId="77777777" w:rsidR="003C2791" w:rsidRDefault="003C2791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0630A" id="Text Box 9" o:spid="_x0000_s1029" type="#_x0000_t202" style="position:absolute;margin-left:-9.75pt;margin-top:68.6pt;width:549pt;height:15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IYU4AEAAKkDAAAOAAAAZHJzL2Uyb0RvYy54bWysU9tu2zAMfR+wfxD0vtjxui414hRdiw4D&#10;ugvQ7QNoWY6F2aJGKbGzrx8lp2m2vQ17EURSPjznkF5fT0Mv9pq8QVvJ5SKXQluFjbHbSn77ev9q&#10;JYUPYBvo0epKHrSX15uXL9ajK3WBHfaNJsEg1pejq2QXgiuzzKtOD+AX6LTlYos0QOCQtllDMDL6&#10;0GdFnl9mI1LjCJX2nrN3c1FuEn7bahU+t63XQfSVZG4hnZTOOp7ZZg3llsB1Rh1pwD+wGMBYbnqC&#10;uoMAYkfmL6jBKEKPbVgoHDJsW6N00sBqlvkfah47cDppYXO8O9nk/x+s+rR/dF9IhOkdTjzAJMK7&#10;B1TfvbB424Hd6hsiHDsNDTdeRsuy0fny+Gm02pc+gtTjR2x4yLALmICmloboCusUjM4DOJxM11MQ&#10;ipOXV2+L1zmXFNeKvFitijepB5RPnzvy4b3GQcRLJYmnmuBh/+BDpAPl05PYzeK96fs02d7+luCH&#10;MZPoR8Yz9zDVkzANd499o5oamwPrIZz3hfebLx3STylG3pVK+h87IC1F/8GyJ1fLi4u4XOcBnQf1&#10;eQBWMVQlgxTz9TbMC7lzZLYdd5qnYPGGfWxNUvjM6kif9yEJP+5uXLjzOL16/sM2vwAAAP//AwBQ&#10;SwMEFAAGAAgAAAAhANEmW4XfAAAADAEAAA8AAABkcnMvZG93bnJldi54bWxMj8tOwzAQRfdI/IM1&#10;SOxap4XUIY1ToSI+gILE1ondJKo9jmLnQb+e6QqWM/fozpnisDjLJjOEzqOEzToBZrD2usNGwtfn&#10;+yoDFqJCraxHI+HHBDiU93eFyrWf8cNMp9gwKsGQKwltjH3Oeahb41RY+94gZWc/OBVpHBquBzVT&#10;ubN8myQ77lSHdKFVvTm2pr6cRiehvo5v2bGrpvkqvkW1tDY9o5Xy8WF53QOLZol/MNz0SR1Kcqr8&#10;iDowK2G1eUkJpeBJbIHdiERktKokPKc7Abws+P8nyl8AAAD//wMAUEsBAi0AFAAGAAgAAAAhALaD&#10;OJL+AAAA4QEAABMAAAAAAAAAAAAAAAAAAAAAAFtDb250ZW50X1R5cGVzXS54bWxQSwECLQAUAAYA&#10;CAAAACEAOP0h/9YAAACUAQAACwAAAAAAAAAAAAAAAAAvAQAAX3JlbHMvLnJlbHNQSwECLQAUAAYA&#10;CAAAACEAVwSGFOABAACpAwAADgAAAAAAAAAAAAAAAAAuAgAAZHJzL2Uyb0RvYy54bWxQSwECLQAU&#10;AAYACAAAACEA0SZbhd8AAAAMAQAADwAAAAAAAAAAAAAAAAA6BAAAZHJzL2Rvd25yZXYueG1sUEsF&#10;BgAAAAAEAAQA8wAAAEYFAAAAAA==&#10;" filled="f" stroked="f">
                <v:textbox inset=",7.2pt,,7.2pt">
                  <w:txbxContent>
                    <w:p w14:paraId="52875CBD" w14:textId="77777777" w:rsidR="00C51AF1" w:rsidRPr="008659F0" w:rsidRDefault="007073F3" w:rsidP="00C51AF1">
                      <w:pPr>
                        <w:tabs>
                          <w:tab w:val="left" w:pos="270"/>
                        </w:tabs>
                        <w:ind w:right="2160"/>
                        <w:contextualSpacing/>
                        <w:jc w:val="center"/>
                        <w:rPr>
                          <w:rFonts w:asciiTheme="majorHAnsi" w:hAnsiTheme="majorHAnsi"/>
                          <w:b/>
                          <w:sz w:val="36"/>
                          <w:szCs w:val="4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40"/>
                          <w:szCs w:val="40"/>
                        </w:rPr>
                        <w:t xml:space="preserve">              </w:t>
                      </w:r>
                    </w:p>
                    <w:p w14:paraId="2DFDA1FB" w14:textId="5725856A" w:rsidR="006505D8" w:rsidRPr="007F043A" w:rsidRDefault="007F043A" w:rsidP="007F043A">
                      <w:pPr>
                        <w:tabs>
                          <w:tab w:val="left" w:pos="270"/>
                        </w:tabs>
                        <w:ind w:right="2160"/>
                        <w:contextualSpacing/>
                        <w:jc w:val="center"/>
                        <w:rPr>
                          <w:rFonts w:asciiTheme="majorHAnsi" w:hAnsiTheme="majorHAnsi"/>
                          <w:sz w:val="32"/>
                          <w:szCs w:val="36"/>
                        </w:rPr>
                      </w:pPr>
                      <w:r w:rsidRPr="007F043A">
                        <w:rPr>
                          <w:rFonts w:asciiTheme="majorHAnsi" w:hAnsiTheme="majorHAnsi"/>
                          <w:sz w:val="32"/>
                          <w:szCs w:val="36"/>
                        </w:rPr>
                        <w:t xml:space="preserve">                         </w:t>
                      </w:r>
                      <w:r>
                        <w:rPr>
                          <w:rFonts w:asciiTheme="majorHAnsi" w:hAnsiTheme="majorHAnsi"/>
                          <w:sz w:val="32"/>
                          <w:szCs w:val="36"/>
                        </w:rPr>
                        <w:t xml:space="preserve">   </w:t>
                      </w:r>
                      <w:r w:rsidRPr="007F043A">
                        <w:rPr>
                          <w:rFonts w:asciiTheme="majorHAnsi" w:hAnsiTheme="majorHAnsi"/>
                          <w:sz w:val="32"/>
                          <w:szCs w:val="36"/>
                        </w:rPr>
                        <w:t xml:space="preserve"> </w:t>
                      </w:r>
                      <w:r w:rsidR="006505D8" w:rsidRPr="007F043A">
                        <w:rPr>
                          <w:rFonts w:asciiTheme="majorHAnsi" w:hAnsiTheme="majorHAnsi"/>
                          <w:sz w:val="32"/>
                          <w:szCs w:val="36"/>
                        </w:rPr>
                        <w:t>Case Presentations</w:t>
                      </w:r>
                    </w:p>
                    <w:p w14:paraId="763BD7C6" w14:textId="77777777" w:rsidR="003C2791" w:rsidRPr="007F043A" w:rsidRDefault="006505D8" w:rsidP="007F043A">
                      <w:pPr>
                        <w:tabs>
                          <w:tab w:val="left" w:pos="270"/>
                        </w:tabs>
                        <w:spacing w:after="0"/>
                        <w:jc w:val="center"/>
                        <w:rPr>
                          <w:rFonts w:asciiTheme="majorHAnsi" w:hAnsiTheme="majorHAnsi"/>
                          <w:sz w:val="32"/>
                          <w:szCs w:val="36"/>
                        </w:rPr>
                      </w:pPr>
                      <w:r w:rsidRPr="007F043A">
                        <w:rPr>
                          <w:rFonts w:asciiTheme="majorHAnsi" w:hAnsiTheme="majorHAnsi"/>
                          <w:sz w:val="32"/>
                          <w:szCs w:val="36"/>
                        </w:rPr>
                        <w:t xml:space="preserve">Program Director; </w:t>
                      </w:r>
                      <w:r w:rsidR="00FE2532" w:rsidRPr="007F043A">
                        <w:rPr>
                          <w:rFonts w:asciiTheme="majorHAnsi" w:hAnsiTheme="majorHAnsi"/>
                          <w:sz w:val="32"/>
                          <w:szCs w:val="36"/>
                        </w:rPr>
                        <w:t>Costanza Cocilovo</w:t>
                      </w:r>
                      <w:r w:rsidRPr="007F043A">
                        <w:rPr>
                          <w:rFonts w:asciiTheme="majorHAnsi" w:hAnsiTheme="majorHAnsi"/>
                          <w:sz w:val="32"/>
                          <w:szCs w:val="36"/>
                        </w:rPr>
                        <w:t>, MD</w:t>
                      </w:r>
                    </w:p>
                    <w:p w14:paraId="70D1AC9B" w14:textId="77777777" w:rsidR="00B370B3" w:rsidRDefault="00B370B3" w:rsidP="00B370B3">
                      <w:pPr>
                        <w:tabs>
                          <w:tab w:val="left" w:pos="270"/>
                        </w:tabs>
                        <w:spacing w:after="0" w:line="720" w:lineRule="exact"/>
                        <w:rPr>
                          <w:rFonts w:ascii="Calibri Light" w:hAnsi="Calibri Light"/>
                          <w:color w:val="FFFFFF"/>
                          <w:sz w:val="44"/>
                          <w:szCs w:val="44"/>
                        </w:rPr>
                      </w:pPr>
                    </w:p>
                    <w:p w14:paraId="36D7A2E1" w14:textId="77777777" w:rsidR="003C2791" w:rsidRDefault="003C2791"/>
                  </w:txbxContent>
                </v:textbox>
                <w10:wrap type="topAndBottom"/>
              </v:shape>
            </w:pict>
          </mc:Fallback>
        </mc:AlternateContent>
      </w:r>
      <w:r w:rsidR="00FE2532" w:rsidRPr="007E25D4">
        <w:rPr>
          <w:rFonts w:ascii="Calibri Light" w:hAnsi="Calibri Light"/>
          <w:b/>
          <w:color w:val="17365D" w:themeColor="text2" w:themeShade="BF"/>
          <w:sz w:val="44"/>
          <w:szCs w:val="44"/>
        </w:rPr>
        <w:t xml:space="preserve">      </w:t>
      </w:r>
    </w:p>
    <w:p w14:paraId="3C3BD3AE" w14:textId="52626D83" w:rsidR="00530ABC" w:rsidRPr="00172D30" w:rsidRDefault="007F043A" w:rsidP="003611CA">
      <w:pPr>
        <w:tabs>
          <w:tab w:val="left" w:pos="270"/>
        </w:tabs>
        <w:rPr>
          <w:color w:val="FFFFFF"/>
        </w:rPr>
      </w:pPr>
      <w:r w:rsidRPr="007E25D4">
        <w:rPr>
          <w:rFonts w:ascii="Arial Black" w:hAnsi="Arial Black"/>
          <w:b/>
          <w:noProof/>
          <w:color w:val="17365D" w:themeColor="text2" w:themeShade="BF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622CD17" wp14:editId="271154C5">
                <wp:simplePos x="0" y="0"/>
                <wp:positionH relativeFrom="page">
                  <wp:posOffset>438150</wp:posOffset>
                </wp:positionH>
                <wp:positionV relativeFrom="page">
                  <wp:posOffset>8220075</wp:posOffset>
                </wp:positionV>
                <wp:extent cx="3289300" cy="733425"/>
                <wp:effectExtent l="0" t="0" r="0" b="952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8930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3A087907" w14:textId="77777777" w:rsidR="007F043A" w:rsidRPr="00B772FA" w:rsidRDefault="007F043A" w:rsidP="007F043A">
                            <w:pPr>
                              <w:spacing w:line="200" w:lineRule="exact"/>
                              <w:rPr>
                                <w:rFonts w:ascii="Calibri Light" w:hAnsi="Calibri Light" w:cs="Arial"/>
                                <w:color w:val="066A69"/>
                                <w:sz w:val="16"/>
                                <w:szCs w:val="16"/>
                              </w:rPr>
                            </w:pPr>
                            <w:bookmarkStart w:id="2" w:name="_Hlk117514021"/>
                            <w:r w:rsidRPr="00B772FA">
                              <w:rPr>
                                <w:rFonts w:ascii="Calibri Light" w:hAnsi="Calibri Light" w:cs="Arial"/>
                                <w:b/>
                                <w:color w:val="066A69"/>
                                <w:sz w:val="16"/>
                                <w:szCs w:val="16"/>
                              </w:rPr>
                              <w:t>Accreditation:</w:t>
                            </w:r>
                            <w:r w:rsidRPr="00B772FA">
                              <w:rPr>
                                <w:rFonts w:ascii="Calibri Light" w:hAnsi="Calibri Light" w:cs="Arial"/>
                                <w:color w:val="066A69"/>
                                <w:sz w:val="16"/>
                                <w:szCs w:val="16"/>
                              </w:rPr>
                              <w:t xml:space="preserve"> The Inova Office of Continuing Medical Educations is accredited by the </w:t>
                            </w:r>
                            <w:r>
                              <w:rPr>
                                <w:rFonts w:ascii="Calibri Light" w:hAnsi="Calibri Light" w:cs="Arial"/>
                                <w:color w:val="066A69"/>
                                <w:sz w:val="16"/>
                                <w:szCs w:val="16"/>
                              </w:rPr>
                              <w:t xml:space="preserve">Medical Society of Virginia to provide </w:t>
                            </w:r>
                            <w:r w:rsidRPr="00B772FA">
                              <w:rPr>
                                <w:rFonts w:ascii="Calibri Light" w:hAnsi="Calibri Light" w:cs="Arial"/>
                                <w:color w:val="066A69"/>
                                <w:sz w:val="16"/>
                                <w:szCs w:val="16"/>
                              </w:rPr>
                              <w:t xml:space="preserve">continuing medical education for physicians. </w:t>
                            </w:r>
                          </w:p>
                          <w:bookmarkEnd w:id="2"/>
                          <w:p w14:paraId="5AFF3763" w14:textId="77777777" w:rsidR="00A31E66" w:rsidRDefault="00A31E66" w:rsidP="00A31E6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22CD17" id="Text Box 7" o:spid="_x0000_s1030" type="#_x0000_t202" style="position:absolute;margin-left:34.5pt;margin-top:647.25pt;width:259pt;height:57.7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01+JAIAAFEEAAAOAAAAZHJzL2Uyb0RvYy54bWysVEtv2zAMvg/YfxB0X5xX19aIU2QtMgwI&#10;2gJp0bMiS7EwWdQkJXb260fJzmPdTsMuNEVSFMnvo2d3ba3JXjivwBR0NBhSIgyHUpltQV9flp9u&#10;KPGBmZJpMKKgB+Hp3fzjh1ljczGGCnQpHMEkxueNLWgVgs2zzPNK1MwPwAqDTgmuZgGPbpuVjjWY&#10;vdbZeDj8nDXgSuuAC+/R+tA56Tzll1Lw8CSlF4HogmJtIUmX5CbKbD5j+dYxWynel8H+oYqaKYOP&#10;nlI9sMDIzqk/UtWKO/Agw4BDnYGUiovUA3YzGr7rZl0xK1IvOBxvT2Py/y8tf9yv7bMjof0CLQKY&#10;mvB2Bfy7x9lkjfV5HxNn6nOP0bHRVro6frEFghdxtofTPEUbCEfjZHxzOxmii6PvejKZjq/iwLPz&#10;bet8+CqgJlEpqEO8UgVsv/KhCz2GxMcMLJXWCTNtfjNgzs4iEuj97XPBUQvtpiWqxLpiFdGygfKA&#10;zTvoeOEtXyosZMV8eGYOiYC1I7nDEwqpoSko9BolFbiff7PHeMQHvZQ0SKyC+h875gQl+ptB5G5H&#10;02lkYjpMr67HeHCXns2lx+zqe0DujnCNLE9qjA/6qEoH9RvuwCK+ii5mOL5d0HBU70NHd9whLhaL&#10;FITcsyyszNryI+ZxzC/tG3O2xyIgio9wpCDL30HSxXYYLHYBpEp4nafakwd5mxDvdywuxuU5RZ3/&#10;BPNfAAAA//8DAFBLAwQUAAYACAAAACEA1KMRMt8AAAAMAQAADwAAAGRycy9kb3ducmV2LnhtbEyP&#10;wU7DMBBE70j8g7VI3KjdKmmbEKeqiriCaAGJmxtvk4h4HcVuE/6e5USPOzuaeVNsJteJCw6h9aRh&#10;PlMgkCpvW6o1vB+eH9YgQjRkTecJNfxggE15e1OY3PqR3vCyj7XgEAq50dDE2OdShqpBZ8LM90j8&#10;O/nBmcjnUEs7mJHDXScXSi2lMy1xQ2N63DVYfe/PTsPHy+nrM1Gv9ZNL+9FPSpLLpNb3d9P2EUTE&#10;Kf6b4Q+f0aFkpqM/kw2i07DMeEpkfZElKQh2pOsVS0eWkrlSIMtCXo8ofwEAAP//AwBQSwECLQAU&#10;AAYACAAAACEAtoM4kv4AAADhAQAAEwAAAAAAAAAAAAAAAAAAAAAAW0NvbnRlbnRfVHlwZXNdLnht&#10;bFBLAQItABQABgAIAAAAIQA4/SH/1gAAAJQBAAALAAAAAAAAAAAAAAAAAC8BAABfcmVscy8ucmVs&#10;c1BLAQItABQABgAIAAAAIQA6u01+JAIAAFEEAAAOAAAAAAAAAAAAAAAAAC4CAABkcnMvZTJvRG9j&#10;LnhtbFBLAQItABQABgAIAAAAIQDUoxEy3wAAAAwBAAAPAAAAAAAAAAAAAAAAAH4EAABkcnMvZG93&#10;bnJldi54bWxQSwUGAAAAAAQABADzAAAAigUAAAAA&#10;" filled="f" stroked="f">
                <v:textbox>
                  <w:txbxContent>
                    <w:p w14:paraId="3A087907" w14:textId="77777777" w:rsidR="007F043A" w:rsidRPr="00B772FA" w:rsidRDefault="007F043A" w:rsidP="007F043A">
                      <w:pPr>
                        <w:spacing w:line="200" w:lineRule="exact"/>
                        <w:rPr>
                          <w:rFonts w:ascii="Calibri Light" w:hAnsi="Calibri Light" w:cs="Arial"/>
                          <w:color w:val="066A69"/>
                          <w:sz w:val="16"/>
                          <w:szCs w:val="16"/>
                        </w:rPr>
                      </w:pPr>
                      <w:bookmarkStart w:id="5" w:name="_Hlk117514021"/>
                      <w:r w:rsidRPr="00B772FA">
                        <w:rPr>
                          <w:rFonts w:ascii="Calibri Light" w:hAnsi="Calibri Light" w:cs="Arial"/>
                          <w:b/>
                          <w:color w:val="066A69"/>
                          <w:sz w:val="16"/>
                          <w:szCs w:val="16"/>
                        </w:rPr>
                        <w:t>Accreditation:</w:t>
                      </w:r>
                      <w:r w:rsidRPr="00B772FA">
                        <w:rPr>
                          <w:rFonts w:ascii="Calibri Light" w:hAnsi="Calibri Light" w:cs="Arial"/>
                          <w:color w:val="066A69"/>
                          <w:sz w:val="16"/>
                          <w:szCs w:val="16"/>
                        </w:rPr>
                        <w:t xml:space="preserve"> The Inova Office of Continuing Medical Educations is accredited by the </w:t>
                      </w:r>
                      <w:r>
                        <w:rPr>
                          <w:rFonts w:ascii="Calibri Light" w:hAnsi="Calibri Light" w:cs="Arial"/>
                          <w:color w:val="066A69"/>
                          <w:sz w:val="16"/>
                          <w:szCs w:val="16"/>
                        </w:rPr>
                        <w:t xml:space="preserve">Medical Society of Virginia to provide </w:t>
                      </w:r>
                      <w:r w:rsidRPr="00B772FA">
                        <w:rPr>
                          <w:rFonts w:ascii="Calibri Light" w:hAnsi="Calibri Light" w:cs="Arial"/>
                          <w:color w:val="066A69"/>
                          <w:sz w:val="16"/>
                          <w:szCs w:val="16"/>
                        </w:rPr>
                        <w:t xml:space="preserve">continuing medical education for physicians. </w:t>
                      </w:r>
                    </w:p>
                    <w:bookmarkEnd w:id="5"/>
                    <w:p w14:paraId="5AFF3763" w14:textId="77777777" w:rsidR="00A31E66" w:rsidRDefault="00A31E66" w:rsidP="00A31E66"/>
                  </w:txbxContent>
                </v:textbox>
                <w10:wrap anchorx="page" anchory="page"/>
              </v:shape>
            </w:pict>
          </mc:Fallback>
        </mc:AlternateContent>
      </w:r>
      <w:r w:rsidRPr="007E25D4">
        <w:rPr>
          <w:rFonts w:ascii="Arial Black" w:hAnsi="Arial Black"/>
          <w:b/>
          <w:noProof/>
          <w:color w:val="17365D" w:themeColor="text2" w:themeShade="BF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2D32F51" wp14:editId="29D5BDF8">
                <wp:simplePos x="0" y="0"/>
                <wp:positionH relativeFrom="page">
                  <wp:posOffset>3952875</wp:posOffset>
                </wp:positionH>
                <wp:positionV relativeFrom="page">
                  <wp:posOffset>8010525</wp:posOffset>
                </wp:positionV>
                <wp:extent cx="3429000" cy="1257300"/>
                <wp:effectExtent l="0" t="0" r="0" b="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290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47FE5407" w14:textId="77777777" w:rsidR="002628BC" w:rsidRDefault="002628BC" w:rsidP="009970D0">
                            <w:pPr>
                              <w:spacing w:after="0"/>
                              <w:contextualSpacing/>
                              <w:rPr>
                                <w:rFonts w:asciiTheme="majorHAnsi" w:hAnsiTheme="majorHAnsi" w:cs="Arial"/>
                                <w:b/>
                                <w:color w:val="002060"/>
                                <w:sz w:val="20"/>
                                <w:szCs w:val="16"/>
                              </w:rPr>
                            </w:pPr>
                          </w:p>
                          <w:p w14:paraId="2845AA78" w14:textId="77777777" w:rsidR="007F043A" w:rsidRPr="00DC0A24" w:rsidRDefault="007F043A" w:rsidP="007F043A">
                            <w:pPr>
                              <w:spacing w:after="0" w:line="200" w:lineRule="exact"/>
                              <w:contextualSpacing/>
                              <w:rPr>
                                <w:rFonts w:ascii="Gill Sans MT" w:hAnsi="Gill Sans MT" w:cs="Arial"/>
                                <w:color w:val="066A69"/>
                                <w:sz w:val="16"/>
                                <w:szCs w:val="16"/>
                              </w:rPr>
                            </w:pPr>
                            <w:bookmarkStart w:id="3" w:name="_Hlk117513754"/>
                            <w:r w:rsidRPr="001D474E">
                              <w:rPr>
                                <w:rFonts w:ascii="Calibri Light" w:hAnsi="Calibri Light" w:cs="Arial"/>
                                <w:b/>
                                <w:bCs/>
                                <w:color w:val="066A69"/>
                                <w:sz w:val="16"/>
                                <w:szCs w:val="16"/>
                              </w:rPr>
                              <w:t>Credit Designation</w:t>
                            </w:r>
                            <w:r w:rsidRPr="00DC0A24">
                              <w:rPr>
                                <w:rFonts w:ascii="Calibri Light" w:hAnsi="Calibri Light" w:cs="Arial"/>
                                <w:color w:val="066A69"/>
                                <w:sz w:val="16"/>
                                <w:szCs w:val="16"/>
                              </w:rPr>
                              <w:t>: The Inova Office of Continuing Medical Education designates this live educational activity for a maximum of 1.0 AMA PRA Category 1 Credit(s)™.  Physicians should only claim credit commensurate with the extent of their participation in the activity.  Physicians may claim up to 1.0 credit in Type 1 CME on the Virginia Board of Medicine Continued Competency and Assessment Form required for renewal of an active medical license in Virginia.</w:t>
                            </w:r>
                            <w:r w:rsidRPr="00DC0A24">
                              <w:rPr>
                                <w:rFonts w:ascii="Gill Sans MT" w:hAnsi="Gill Sans MT" w:cs="Arial"/>
                                <w:color w:val="066A69"/>
                                <w:sz w:val="16"/>
                                <w:szCs w:val="16"/>
                              </w:rPr>
                              <w:t xml:space="preserve">  </w:t>
                            </w:r>
                          </w:p>
                          <w:bookmarkEnd w:id="3"/>
                          <w:p w14:paraId="75480B8C" w14:textId="77777777" w:rsidR="00A31E66" w:rsidRDefault="00A31E66" w:rsidP="00A31E66">
                            <w:pPr>
                              <w:spacing w:after="0"/>
                              <w:contextualSpacing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D32F51" id="Text Box 8" o:spid="_x0000_s1031" type="#_x0000_t202" style="position:absolute;margin-left:311.25pt;margin-top:630.75pt;width:270pt;height:99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+RdIwIAAFIEAAAOAAAAZHJzL2Uyb0RvYy54bWysVEtv2zAMvg/YfxB0X+yk6boacYqsRYYB&#10;QVsgHXpWZCkWZomapMTOfv0o2Xms22nYReZLFMnvo2d3nW7IXjivwJR0PMopEYZDpcy2pN9elh8+&#10;UeIDMxVrwIiSHoSnd/P372atLcQEamgq4QgmMb5obUnrEGyRZZ7XQjM/AisMOiU4zQKqbptVjrWY&#10;XTfZJM8/Zi24yjrgwnu0PvROOk/5pRQ8PEnpRSBNSbG2kE6Xzk08s/mMFVvHbK34UAb7hyo0UwYf&#10;PaV6YIGRnVN/pNKKO/Agw4iDzkBKxUXqAbsZ52+6WdfMitQLDsfb05j8/0vLH/dr++xI6D5DhwCm&#10;JrxdAf/ucTZZa30xxMSZ+sJjdGy0k07HL7ZA8CLO9nCap+gC4Wi8mk5u8xxdHH3jyfXNFSox6/m6&#10;dT58EaBJFErqELBUAtuvfOhDjyHxNQNL1TQJtMb8ZsCcvUUk1Ifb54qjFLpNR1RV0mmsIlo2UB2w&#10;ewc9MbzlS4WFrJgPz8whE7B4ZHd4wkM20JYUBomSGtzPv9ljPAKEXkpaZFZJ/Y8dc4KS5qtB6G7H&#10;02mkYlKm1zcTVNylZ3PpMTt9D0jeMe6R5UmM8aE5itKBfsUlWMRX0cUMx7dLGo7ifej5jkvExWKR&#10;gpB8loWVWVt+BD2O+aV7Zc4OWASE8RGOHGTFG0j62B6DxS6AVAmv81QH9iBxE+LDksXNuNRT1PlX&#10;MP8FAAD//wMAUEsDBBQABgAIAAAAIQApr4D93wAAAA4BAAAPAAAAZHJzL2Rvd25yZXYueG1sTI/N&#10;TsMwEITvSLyDtUjcqJ2oiWgap0IgriDKj8TNjbdJ1HgdxW4T3p7NCW6zO6PZb8vd7HpxwTF0njQk&#10;KwUCqfa2o0bDx/vz3T2IEA1Z03tCDT8YYFddX5WmsH6iN7zsYyO4hEJhNLQxDoWUoW7RmbDyAxJ7&#10;Rz86E3kcG2lHM3G562WqVC6d6YgvtGbAxxbr0/7sNHy+HL+/1uq1eXLZMPlZSXIbqfXtzfywBRFx&#10;jn9hWPAZHSpmOvgz2SB6DXmaZhxlI80TVkskyZfdgdU622Qgq1L+f6P6BQAA//8DAFBLAQItABQA&#10;BgAIAAAAIQC2gziS/gAAAOEBAAATAAAAAAAAAAAAAAAAAAAAAABbQ29udGVudF9UeXBlc10ueG1s&#10;UEsBAi0AFAAGAAgAAAAhADj9If/WAAAAlAEAAAsAAAAAAAAAAAAAAAAALwEAAF9yZWxzLy5yZWxz&#10;UEsBAi0AFAAGAAgAAAAhABAv5F0jAgAAUgQAAA4AAAAAAAAAAAAAAAAALgIAAGRycy9lMm9Eb2Mu&#10;eG1sUEsBAi0AFAAGAAgAAAAhACmvgP3fAAAADgEAAA8AAAAAAAAAAAAAAAAAfQQAAGRycy9kb3du&#10;cmV2LnhtbFBLBQYAAAAABAAEAPMAAACJBQAAAAA=&#10;" filled="f" stroked="f">
                <v:textbox>
                  <w:txbxContent>
                    <w:p w14:paraId="47FE5407" w14:textId="77777777" w:rsidR="002628BC" w:rsidRDefault="002628BC" w:rsidP="009970D0">
                      <w:pPr>
                        <w:spacing w:after="0"/>
                        <w:contextualSpacing/>
                        <w:rPr>
                          <w:rFonts w:asciiTheme="majorHAnsi" w:hAnsiTheme="majorHAnsi" w:cs="Arial"/>
                          <w:b/>
                          <w:color w:val="002060"/>
                          <w:sz w:val="20"/>
                          <w:szCs w:val="16"/>
                        </w:rPr>
                      </w:pPr>
                    </w:p>
                    <w:p w14:paraId="2845AA78" w14:textId="77777777" w:rsidR="007F043A" w:rsidRPr="00DC0A24" w:rsidRDefault="007F043A" w:rsidP="007F043A">
                      <w:pPr>
                        <w:spacing w:after="0" w:line="200" w:lineRule="exact"/>
                        <w:contextualSpacing/>
                        <w:rPr>
                          <w:rFonts w:ascii="Gill Sans MT" w:hAnsi="Gill Sans MT" w:cs="Arial"/>
                          <w:color w:val="066A69"/>
                          <w:sz w:val="16"/>
                          <w:szCs w:val="16"/>
                        </w:rPr>
                      </w:pPr>
                      <w:bookmarkStart w:id="7" w:name="_Hlk117513754"/>
                      <w:r w:rsidRPr="001D474E">
                        <w:rPr>
                          <w:rFonts w:ascii="Calibri Light" w:hAnsi="Calibri Light" w:cs="Arial"/>
                          <w:b/>
                          <w:bCs/>
                          <w:color w:val="066A69"/>
                          <w:sz w:val="16"/>
                          <w:szCs w:val="16"/>
                        </w:rPr>
                        <w:t>Credit Designation</w:t>
                      </w:r>
                      <w:r w:rsidRPr="00DC0A24">
                        <w:rPr>
                          <w:rFonts w:ascii="Calibri Light" w:hAnsi="Calibri Light" w:cs="Arial"/>
                          <w:color w:val="066A69"/>
                          <w:sz w:val="16"/>
                          <w:szCs w:val="16"/>
                        </w:rPr>
                        <w:t>: The Inova Office of Continuing Medical Education designates this live educational activity for a maximum of 1.0 AMA PRA Category 1 Credit(s)™.  Physicians should only claim credit commensurate with the extent of their participation in the activity.  Physicians may claim up to 1.0 credit in Type 1 CME on the Virginia Board of Medicine Continued Competency and Assessment Form required for renewal of an active medical license in Virginia.</w:t>
                      </w:r>
                      <w:r w:rsidRPr="00DC0A24">
                        <w:rPr>
                          <w:rFonts w:ascii="Gill Sans MT" w:hAnsi="Gill Sans MT" w:cs="Arial"/>
                          <w:color w:val="066A69"/>
                          <w:sz w:val="16"/>
                          <w:szCs w:val="16"/>
                        </w:rPr>
                        <w:t xml:space="preserve">  </w:t>
                      </w:r>
                    </w:p>
                    <w:bookmarkEnd w:id="7"/>
                    <w:p w14:paraId="75480B8C" w14:textId="77777777" w:rsidR="00A31E66" w:rsidRDefault="00A31E66" w:rsidP="00A31E66">
                      <w:pPr>
                        <w:spacing w:after="0"/>
                        <w:contextualSpacing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73F3">
        <w:rPr>
          <w:noProof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3C2CBE16" wp14:editId="213F9706">
                <wp:simplePos x="0" y="0"/>
                <wp:positionH relativeFrom="column">
                  <wp:posOffset>-95250</wp:posOffset>
                </wp:positionH>
                <wp:positionV relativeFrom="paragraph">
                  <wp:posOffset>1820545</wp:posOffset>
                </wp:positionV>
                <wp:extent cx="6962775" cy="1362075"/>
                <wp:effectExtent l="0" t="0" r="0" b="0"/>
                <wp:wrapThrough wrapText="bothSides">
                  <wp:wrapPolygon edited="0">
                    <wp:start x="11051" y="906"/>
                    <wp:lineTo x="118" y="3323"/>
                    <wp:lineTo x="118" y="16615"/>
                    <wp:lineTo x="11051" y="20543"/>
                    <wp:lineTo x="21393" y="20543"/>
                    <wp:lineTo x="21393" y="906"/>
                    <wp:lineTo x="11051" y="906"/>
                  </wp:wrapPolygon>
                </wp:wrapThrough>
                <wp:docPr id="5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62775" cy="1362075"/>
                          <a:chOff x="649" y="7024"/>
                          <a:chExt cx="10965" cy="2145"/>
                        </a:xfrm>
                      </wpg:grpSpPr>
                      <wps:wsp>
                        <wps:cNvPr id="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49" y="7234"/>
                            <a:ext cx="5040" cy="1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FE2F6F" w14:textId="77777777" w:rsidR="0052007C" w:rsidRPr="0052007C" w:rsidRDefault="00C71F08" w:rsidP="0052007C">
                              <w:pPr>
                                <w:tabs>
                                  <w:tab w:val="left" w:pos="270"/>
                                </w:tabs>
                                <w:spacing w:after="0"/>
                                <w:ind w:firstLine="86"/>
                                <w:jc w:val="center"/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</w:pPr>
                              <w:r w:rsidRPr="0052007C"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t>Thursday</w:t>
                              </w:r>
                              <w:r w:rsidR="00A35887" w:rsidRPr="0052007C"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t xml:space="preserve"> </w:t>
                              </w:r>
                            </w:p>
                            <w:p w14:paraId="456EEA2C" w14:textId="0A78A617" w:rsidR="003C2791" w:rsidRPr="00D10223" w:rsidRDefault="00623C82" w:rsidP="0052007C">
                              <w:pPr>
                                <w:tabs>
                                  <w:tab w:val="left" w:pos="270"/>
                                </w:tabs>
                                <w:spacing w:after="0"/>
                                <w:ind w:firstLine="86"/>
                                <w:jc w:val="center"/>
                                <w:rPr>
                                  <w:rFonts w:asciiTheme="majorHAnsi" w:hAnsiTheme="majorHAnsi" w:cstheme="majorHAnsi"/>
                                  <w:sz w:val="32"/>
                                  <w:szCs w:val="22"/>
                                </w:rPr>
                              </w:pPr>
                              <w:r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t>November 2</w:t>
                              </w:r>
                              <w:r w:rsidR="00EE2BBF" w:rsidRPr="0052007C"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t xml:space="preserve">, </w:t>
                              </w:r>
                              <w:r w:rsidR="00943300" w:rsidRPr="0052007C"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t>2023</w:t>
                              </w:r>
                              <w:r w:rsidR="00A35887" w:rsidRPr="0052007C"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br/>
                              </w:r>
                              <w:r w:rsidR="00BA4E08" w:rsidRPr="0052007C"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t>CME Code</w:t>
                              </w:r>
                              <w:r w:rsidR="0052007C" w:rsidRPr="0052007C">
                                <w:rPr>
                                  <w:rFonts w:asciiTheme="majorHAnsi" w:hAnsiTheme="majorHAnsi" w:cstheme="majorHAnsi"/>
                                  <w:sz w:val="28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Theme="majorHAnsi" w:hAnsiTheme="majorHAnsi" w:cstheme="majorHAnsi"/>
                                  <w:b/>
                                  <w:bCs/>
                                  <w:sz w:val="28"/>
                                  <w:szCs w:val="20"/>
                                </w:rPr>
                                <w:t>QOCROD</w:t>
                              </w:r>
                              <w:r w:rsidR="003E072D" w:rsidRPr="0052007C">
                                <w:rPr>
                                  <w:rFonts w:asciiTheme="majorHAnsi" w:hAnsiTheme="majorHAnsi" w:cstheme="majorHAnsi"/>
                                  <w:b/>
                                  <w:bCs/>
                                  <w:sz w:val="32"/>
                                  <w:szCs w:val="22"/>
                                </w:rPr>
                                <w:br/>
                              </w:r>
                              <w:r w:rsidR="00A35887" w:rsidRPr="00D10223">
                                <w:rPr>
                                  <w:rFonts w:asciiTheme="majorHAnsi" w:hAnsiTheme="majorHAnsi" w:cstheme="majorHAnsi"/>
                                  <w:sz w:val="32"/>
                                  <w:szCs w:val="22"/>
                                </w:rPr>
                                <w:br/>
                              </w:r>
                            </w:p>
                          </w:txbxContent>
                        </wps:txbx>
                        <wps:bodyPr rot="0" vert="horz" wrap="square" lIns="91440" tIns="91440" rIns="91440" bIns="91440" anchor="t" anchorCtr="0" upright="1">
                          <a:noAutofit/>
                        </wps:bodyPr>
                      </wps:wsp>
                      <wps:wsp>
                        <wps:cNvPr id="9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7024"/>
                            <a:ext cx="5413" cy="2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66E57A" w14:textId="77777777" w:rsidR="00E63157" w:rsidRPr="008659F0" w:rsidRDefault="00E63157" w:rsidP="002628BC">
                              <w:pPr>
                                <w:tabs>
                                  <w:tab w:val="left" w:pos="270"/>
                                </w:tabs>
                                <w:spacing w:after="0"/>
                                <w:jc w:val="center"/>
                                <w:rPr>
                                  <w:rFonts w:asciiTheme="minorHAnsi" w:hAnsiTheme="minorHAnsi"/>
                                  <w:b/>
                                  <w:sz w:val="36"/>
                                </w:rPr>
                              </w:pPr>
                            </w:p>
                            <w:p w14:paraId="507E5974" w14:textId="77777777" w:rsidR="00C51AF1" w:rsidRPr="007F043A" w:rsidRDefault="00C51AF1" w:rsidP="007073F3">
                              <w:pPr>
                                <w:pStyle w:val="BodyText"/>
                                <w:spacing w:after="0"/>
                                <w:jc w:val="center"/>
                                <w:rPr>
                                  <w:rFonts w:asciiTheme="majorHAnsi" w:hAnsiTheme="majorHAnsi" w:cstheme="majorHAnsi"/>
                                  <w:sz w:val="32"/>
                                </w:rPr>
                              </w:pPr>
                              <w:r w:rsidRPr="007F043A">
                                <w:rPr>
                                  <w:rFonts w:asciiTheme="majorHAnsi" w:hAnsiTheme="majorHAnsi" w:cstheme="majorHAnsi"/>
                                  <w:sz w:val="32"/>
                                </w:rPr>
                                <w:t>7:00-8:00am</w:t>
                              </w:r>
                            </w:p>
                            <w:p w14:paraId="1A3A92B5" w14:textId="77777777" w:rsidR="008659F0" w:rsidRPr="007F043A" w:rsidRDefault="00623C82" w:rsidP="007073F3">
                              <w:pPr>
                                <w:pStyle w:val="BodyText"/>
                                <w:spacing w:after="0"/>
                                <w:jc w:val="center"/>
                                <w:rPr>
                                  <w:rFonts w:asciiTheme="majorHAnsi" w:hAnsiTheme="majorHAnsi" w:cstheme="majorHAnsi"/>
                                  <w:sz w:val="32"/>
                                </w:rPr>
                              </w:pPr>
                              <w:hyperlink r:id="rId8" w:history="1">
                                <w:r w:rsidR="00FD605E" w:rsidRPr="007F043A">
                                  <w:rPr>
                                    <w:rStyle w:val="Hyperlink"/>
                                    <w:rFonts w:asciiTheme="majorHAnsi" w:hAnsiTheme="majorHAnsi" w:cstheme="majorHAnsi"/>
                                    <w:sz w:val="32"/>
                                  </w:rPr>
                                  <w:t>www.oncolens.com</w:t>
                                </w:r>
                              </w:hyperlink>
                              <w:r w:rsidR="00FD605E" w:rsidRPr="007F043A">
                                <w:rPr>
                                  <w:rFonts w:asciiTheme="majorHAnsi" w:hAnsiTheme="majorHAnsi" w:cstheme="majorHAnsi"/>
                                  <w:sz w:val="32"/>
                                </w:rPr>
                                <w:t xml:space="preserve"> </w:t>
                              </w:r>
                            </w:p>
                            <w:p w14:paraId="541ADBE1" w14:textId="77777777" w:rsidR="00C51AF1" w:rsidRPr="006505D8" w:rsidRDefault="00C51AF1" w:rsidP="008863FB">
                              <w:pPr>
                                <w:tabs>
                                  <w:tab w:val="left" w:pos="270"/>
                                </w:tabs>
                                <w:spacing w:after="0"/>
                                <w:jc w:val="center"/>
                                <w:rPr>
                                  <w:rFonts w:asciiTheme="majorHAnsi" w:hAnsiTheme="majorHAnsi"/>
                                  <w:color w:val="002060"/>
                                  <w:sz w:val="36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91440" rIns="91440" bIns="9144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2CBE16" id="Group 8" o:spid="_x0000_s1032" style="position:absolute;margin-left:-7.5pt;margin-top:143.35pt;width:548.25pt;height:107.25pt;z-index:251656192" coordorigin="649,7024" coordsize="10965,2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m1FhwIAAEYHAAAOAAAAZHJzL2Uyb0RvYy54bWzUVdtu1DAQfUfiHyy/01y6zbJRs1VpaYVU&#10;oFLLB3gd5yISj7G9TcrXM7bT7LJ9QCqiEi+Rx5fxOWfOOKdnY9+RB6FNC7KgyVFMiZAcylbWBf12&#10;f/XuPSXGMlmyDqQo6KMw9Gz99s3poHKRQgNdKTTBJNLkgypoY63Ko8jwRvTMHIESEhcr0D2zGOo6&#10;KjUbMHvfRWkcZ9EAulQauDAGZy/DIl37/FUluP1aVUZY0hUUsVn/1f67cd9ofcryWjPVtHyCwV6A&#10;ometxEvnVJfMMrLV7bNUfcs1GKjsEYc+gqpqufAckE0SH7C51rBVnkudD7WaZUJpD3R6cVr+5eFa&#10;qzt1qwN6HN4A/25Ql2hQdb6/7uI6bCab4TOUWE+2teCJj5XuXQqkREav7+Osrxgt4TiZrbJ0uTyh&#10;hONacpylMQa+ArzBMrlz2WJFCa4u43TxtPRxOp7Eq2w6nCYLfzJiebjYg53AueKjm8xOMPN3gt01&#10;TAlfB+MEudWkLREqJZL1qMG94/cBRuIhubtxk5OU2BGnkapXyARliYSLhslanGsNQyNYiegSxxU5&#10;zEcDB+OS/EnqWbL0eJLsSe+TeIGe92KfZN7rs14sV9rYawE9cYOCamwVD5M93Bjr0Oy2uLpKuGq7&#10;zherk79N4EY349E7wAG6HTejl2kWZQPlI9LREJoQHw0cNKB/UjJgAxbU/NgyLSjpPkmUZJUsHHq7&#10;H+j9YLMfMMkxVUEtJWF4YUOXb5Vu6wZvCkWQcI6OrVrP0OkdUE3w0TOvZB50+YF5ls4Cew54JfPg&#10;s3PQcLN7FslxcM+zbttZ41+7J3tS5X9xj3+I8LH2DTT9WNzfYD/2btv9/ta/AAAA//8DAFBLAwQU&#10;AAYACAAAACEAFGNh9eIAAAAMAQAADwAAAGRycy9kb3ducmV2LnhtbEyPwWrDMBBE74X+g9hCb4kk&#10;F6fGtRxCaHsKhSaF0tvG2tgmlmQsxXb+vsqpPQ4zzLwp1rPp2EiDb51VIJcCGNnK6dbWCr4Ob4sM&#10;mA9oNXbOkoIreViX93cF5tpN9pPGfahZLLE+RwVNCH3Oua8aMuiXricbvZMbDIYoh5rrAadYbjqe&#10;CLHiBlsbFxrsadtQdd5fjIL3CafNk3wdd+fT9vpzSD++d5KUenyYNy/AAs3hLww3/IgOZWQ6uovV&#10;nnUKFjKNX4KCJFs9A7slRCZTYEcFqZAJ8LLg/0+UvwAAAP//AwBQSwECLQAUAAYACAAAACEAtoM4&#10;kv4AAADhAQAAEwAAAAAAAAAAAAAAAAAAAAAAW0NvbnRlbnRfVHlwZXNdLnhtbFBLAQItABQABgAI&#10;AAAAIQA4/SH/1gAAAJQBAAALAAAAAAAAAAAAAAAAAC8BAABfcmVscy8ucmVsc1BLAQItABQABgAI&#10;AAAAIQC37m1FhwIAAEYHAAAOAAAAAAAAAAAAAAAAAC4CAABkcnMvZTJvRG9jLnhtbFBLAQItABQA&#10;BgAIAAAAIQAUY2H14gAAAAwBAAAPAAAAAAAAAAAAAAAAAOEEAABkcnMvZG93bnJldi54bWxQSwUG&#10;AAAAAAQABADzAAAA8AU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33" type="#_x0000_t202" style="position:absolute;left:649;top:7234;width:5040;height:15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6DgwQAAANoAAAAPAAAAZHJzL2Rvd25yZXYueG1sRI9Pi8Iw&#10;FMTvC36H8ARva6rgH6pRRFnwqrvg9dk8m2LyUprYdv30RljY4zAzv2HW295Z0VITKs8KJuMMBHHh&#10;dcWlgp/vr88liBCRNVrPpOCXAmw3g4815tp3fKL2HEuRIBxyVGBirHMpQ2HIYRj7mjh5N984jEk2&#10;pdQNdgnurJxm2Vw6rDgtGKxpb6i4nx9OQfF8HJb76tp2z8Vlce2Nnd3YKjUa9rsViEh9/A//tY9a&#10;wRzeV9INkJsXAAAA//8DAFBLAQItABQABgAIAAAAIQDb4fbL7gAAAIUBAAATAAAAAAAAAAAAAAAA&#10;AAAAAABbQ29udGVudF9UeXBlc10ueG1sUEsBAi0AFAAGAAgAAAAhAFr0LFu/AAAAFQEAAAsAAAAA&#10;AAAAAAAAAAAAHwEAAF9yZWxzLy5yZWxzUEsBAi0AFAAGAAgAAAAhAEfLoODBAAAA2gAAAA8AAAAA&#10;AAAAAAAAAAAABwIAAGRycy9kb3ducmV2LnhtbFBLBQYAAAAAAwADALcAAAD1AgAAAAA=&#10;" filled="f" stroked="f">
                  <v:textbox inset=",7.2pt,,7.2pt">
                    <w:txbxContent>
                      <w:p w14:paraId="6AFE2F6F" w14:textId="77777777" w:rsidR="0052007C" w:rsidRPr="0052007C" w:rsidRDefault="00C71F08" w:rsidP="0052007C">
                        <w:pPr>
                          <w:tabs>
                            <w:tab w:val="left" w:pos="270"/>
                          </w:tabs>
                          <w:spacing w:after="0"/>
                          <w:ind w:firstLine="86"/>
                          <w:jc w:val="center"/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</w:pPr>
                        <w:r w:rsidRPr="0052007C"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t>Thursday</w:t>
                        </w:r>
                        <w:r w:rsidR="00A35887" w:rsidRPr="0052007C"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t xml:space="preserve"> </w:t>
                        </w:r>
                      </w:p>
                      <w:p w14:paraId="456EEA2C" w14:textId="0A78A617" w:rsidR="003C2791" w:rsidRPr="00D10223" w:rsidRDefault="00623C82" w:rsidP="0052007C">
                        <w:pPr>
                          <w:tabs>
                            <w:tab w:val="left" w:pos="270"/>
                          </w:tabs>
                          <w:spacing w:after="0"/>
                          <w:ind w:firstLine="86"/>
                          <w:jc w:val="center"/>
                          <w:rPr>
                            <w:rFonts w:asciiTheme="majorHAnsi" w:hAnsiTheme="majorHAnsi" w:cstheme="majorHAnsi"/>
                            <w:sz w:val="32"/>
                            <w:szCs w:val="22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t>November 2</w:t>
                        </w:r>
                        <w:r w:rsidR="00EE2BBF" w:rsidRPr="0052007C"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t xml:space="preserve">, </w:t>
                        </w:r>
                        <w:r w:rsidR="00943300" w:rsidRPr="0052007C"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t>2023</w:t>
                        </w:r>
                        <w:r w:rsidR="00A35887" w:rsidRPr="0052007C"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br/>
                        </w:r>
                        <w:r w:rsidR="00BA4E08" w:rsidRPr="0052007C"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t>CME Code</w:t>
                        </w:r>
                        <w:r w:rsidR="0052007C" w:rsidRPr="0052007C">
                          <w:rPr>
                            <w:rFonts w:asciiTheme="majorHAnsi" w:hAnsiTheme="majorHAnsi" w:cstheme="majorHAnsi"/>
                            <w:sz w:val="28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Theme="majorHAnsi" w:hAnsiTheme="majorHAnsi" w:cstheme="majorHAnsi"/>
                            <w:b/>
                            <w:bCs/>
                            <w:sz w:val="28"/>
                            <w:szCs w:val="20"/>
                          </w:rPr>
                          <w:t>QOCROD</w:t>
                        </w:r>
                        <w:r w:rsidR="003E072D" w:rsidRPr="0052007C">
                          <w:rPr>
                            <w:rFonts w:asciiTheme="majorHAnsi" w:hAnsiTheme="majorHAnsi" w:cstheme="majorHAnsi"/>
                            <w:b/>
                            <w:bCs/>
                            <w:sz w:val="32"/>
                            <w:szCs w:val="22"/>
                          </w:rPr>
                          <w:br/>
                        </w:r>
                        <w:r w:rsidR="00A35887" w:rsidRPr="00D10223">
                          <w:rPr>
                            <w:rFonts w:asciiTheme="majorHAnsi" w:hAnsiTheme="majorHAnsi" w:cstheme="majorHAnsi"/>
                            <w:sz w:val="32"/>
                            <w:szCs w:val="22"/>
                          </w:rPr>
                          <w:br/>
                        </w:r>
                      </w:p>
                    </w:txbxContent>
                  </v:textbox>
                </v:shape>
                <v:shape id="_x0000_s1034" type="#_x0000_t202" style="position:absolute;left:6201;top:7024;width:5413;height:21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DSSwgAAANoAAAAPAAAAZHJzL2Rvd25yZXYueG1sRI9Ba8JA&#10;FITvBf/D8gRvdWPBaqObIBah11qh12f2mQ3uvg3ZNYn++m6h0OMwM98w23J0VvTUhcazgsU8A0Fc&#10;ed1wreD0dXhegwgRWaP1TAruFKAsJk9bzLUf+JP6Y6xFgnDIUYGJsc2lDJUhh2HuW+LkXXznMCbZ&#10;1VJ3OCS4s/Ily16lw4bTgsGW9oaq6/HmFFSP2/t635z74bH6Xp1HY5cXtkrNpuNuAyLSGP/Df+0P&#10;reANfq+kGyCLHwAAAP//AwBQSwECLQAUAAYACAAAACEA2+H2y+4AAACFAQAAEwAAAAAAAAAAAAAA&#10;AAAAAAAAW0NvbnRlbnRfVHlwZXNdLnhtbFBLAQItABQABgAIAAAAIQBa9CxbvwAAABUBAAALAAAA&#10;AAAAAAAAAAAAAB8BAABfcmVscy8ucmVsc1BLAQItABQABgAIAAAAIQA2VDSSwgAAANoAAAAPAAAA&#10;AAAAAAAAAAAAAAcCAABkcnMvZG93bnJldi54bWxQSwUGAAAAAAMAAwC3AAAA9gIAAAAA&#10;" filled="f" stroked="f">
                  <v:textbox inset=",7.2pt,,7.2pt">
                    <w:txbxContent>
                      <w:p w14:paraId="5266E57A" w14:textId="77777777" w:rsidR="00E63157" w:rsidRPr="008659F0" w:rsidRDefault="00E63157" w:rsidP="002628BC">
                        <w:pPr>
                          <w:tabs>
                            <w:tab w:val="left" w:pos="270"/>
                          </w:tabs>
                          <w:spacing w:after="0"/>
                          <w:jc w:val="center"/>
                          <w:rPr>
                            <w:rFonts w:asciiTheme="minorHAnsi" w:hAnsiTheme="minorHAnsi"/>
                            <w:b/>
                            <w:sz w:val="36"/>
                          </w:rPr>
                        </w:pPr>
                      </w:p>
                      <w:p w14:paraId="507E5974" w14:textId="77777777" w:rsidR="00C51AF1" w:rsidRPr="007F043A" w:rsidRDefault="00C51AF1" w:rsidP="007073F3">
                        <w:pPr>
                          <w:pStyle w:val="BodyText"/>
                          <w:spacing w:after="0"/>
                          <w:jc w:val="center"/>
                          <w:rPr>
                            <w:rFonts w:asciiTheme="majorHAnsi" w:hAnsiTheme="majorHAnsi" w:cstheme="majorHAnsi"/>
                            <w:sz w:val="32"/>
                          </w:rPr>
                        </w:pPr>
                        <w:r w:rsidRPr="007F043A">
                          <w:rPr>
                            <w:rFonts w:asciiTheme="majorHAnsi" w:hAnsiTheme="majorHAnsi" w:cstheme="majorHAnsi"/>
                            <w:sz w:val="32"/>
                          </w:rPr>
                          <w:t>7:00-8:00am</w:t>
                        </w:r>
                      </w:p>
                      <w:p w14:paraId="1A3A92B5" w14:textId="77777777" w:rsidR="008659F0" w:rsidRPr="007F043A" w:rsidRDefault="00623C82" w:rsidP="007073F3">
                        <w:pPr>
                          <w:pStyle w:val="BodyText"/>
                          <w:spacing w:after="0"/>
                          <w:jc w:val="center"/>
                          <w:rPr>
                            <w:rFonts w:asciiTheme="majorHAnsi" w:hAnsiTheme="majorHAnsi" w:cstheme="majorHAnsi"/>
                            <w:sz w:val="32"/>
                          </w:rPr>
                        </w:pPr>
                        <w:hyperlink r:id="rId9" w:history="1">
                          <w:r w:rsidR="00FD605E" w:rsidRPr="007F043A">
                            <w:rPr>
                              <w:rStyle w:val="Hyperlink"/>
                              <w:rFonts w:asciiTheme="majorHAnsi" w:hAnsiTheme="majorHAnsi" w:cstheme="majorHAnsi"/>
                              <w:sz w:val="32"/>
                            </w:rPr>
                            <w:t>www.oncolens.com</w:t>
                          </w:r>
                        </w:hyperlink>
                        <w:r w:rsidR="00FD605E" w:rsidRPr="007F043A">
                          <w:rPr>
                            <w:rFonts w:asciiTheme="majorHAnsi" w:hAnsiTheme="majorHAnsi" w:cstheme="majorHAnsi"/>
                            <w:sz w:val="32"/>
                          </w:rPr>
                          <w:t xml:space="preserve"> </w:t>
                        </w:r>
                      </w:p>
                      <w:p w14:paraId="541ADBE1" w14:textId="77777777" w:rsidR="00C51AF1" w:rsidRPr="006505D8" w:rsidRDefault="00C51AF1" w:rsidP="008863FB">
                        <w:pPr>
                          <w:tabs>
                            <w:tab w:val="left" w:pos="270"/>
                          </w:tabs>
                          <w:spacing w:after="0"/>
                          <w:jc w:val="center"/>
                          <w:rPr>
                            <w:rFonts w:asciiTheme="majorHAnsi" w:hAnsiTheme="majorHAnsi"/>
                            <w:color w:val="002060"/>
                            <w:sz w:val="36"/>
                            <w:szCs w:val="22"/>
                          </w:rPr>
                        </w:pP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</w:p>
    <w:p w14:paraId="5E34849D" w14:textId="6EC338AE" w:rsidR="00530ABC" w:rsidRPr="00530ABC" w:rsidRDefault="00530ABC" w:rsidP="00530ABC"/>
    <w:sectPr w:rsidR="00530ABC" w:rsidRPr="00530ABC" w:rsidSect="003611CA">
      <w:headerReference w:type="default" r:id="rId10"/>
      <w:pgSz w:w="12240" w:h="15840"/>
      <w:pgMar w:top="2808" w:right="720" w:bottom="1440" w:left="810" w:header="216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95315" w14:textId="77777777" w:rsidR="00DF21E5" w:rsidRDefault="00DF21E5" w:rsidP="00816ECB">
      <w:r>
        <w:separator/>
      </w:r>
    </w:p>
  </w:endnote>
  <w:endnote w:type="continuationSeparator" w:id="0">
    <w:p w14:paraId="75EED219" w14:textId="77777777" w:rsidR="00DF21E5" w:rsidRDefault="00DF21E5" w:rsidP="00816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04C90B" w14:textId="77777777" w:rsidR="00DF21E5" w:rsidRDefault="00DF21E5" w:rsidP="00816ECB">
      <w:r>
        <w:separator/>
      </w:r>
    </w:p>
  </w:footnote>
  <w:footnote w:type="continuationSeparator" w:id="0">
    <w:p w14:paraId="0FF9CAE4" w14:textId="77777777" w:rsidR="00DF21E5" w:rsidRDefault="00DF21E5" w:rsidP="00816E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7E60D" w14:textId="77777777" w:rsidR="003C2791" w:rsidRDefault="002D394D">
    <w:pPr>
      <w:pStyle w:val="Header"/>
    </w:pPr>
    <w:r>
      <w:rPr>
        <w:noProof/>
      </w:rPr>
      <w:drawing>
        <wp:anchor distT="0" distB="0" distL="114300" distR="114300" simplePos="0" relativeHeight="251656704" behindDoc="1" locked="0" layoutInCell="1" allowOverlap="1" wp14:anchorId="01AB642F" wp14:editId="272F0960">
          <wp:simplePos x="0" y="0"/>
          <wp:positionH relativeFrom="page">
            <wp:posOffset>-12065</wp:posOffset>
          </wp:positionH>
          <wp:positionV relativeFrom="page">
            <wp:posOffset>0</wp:posOffset>
          </wp:positionV>
          <wp:extent cx="7772400" cy="10058400"/>
          <wp:effectExtent l="25400" t="25400" r="25400" b="254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  <a:ln w="6350">
                    <a:solidFill>
                      <a:srgbClr val="000000"/>
                    </a:solidFill>
                    <a:miter lim="800000"/>
                    <a:headEnd/>
                    <a:tailEnd/>
                  </a:ln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E6399"/>
    <w:multiLevelType w:val="hybridMultilevel"/>
    <w:tmpl w:val="800E06A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05281"/>
    <w:multiLevelType w:val="hybridMultilevel"/>
    <w:tmpl w:val="B8B0D85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1B3B55"/>
    <w:multiLevelType w:val="hybridMultilevel"/>
    <w:tmpl w:val="3D122C7E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8904D510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cs="Times New Roman" w:hint="default"/>
      </w:rPr>
    </w:lvl>
    <w:lvl w:ilvl="2" w:tplc="59B62624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cs="Times New Roman" w:hint="default"/>
      </w:rPr>
    </w:lvl>
    <w:lvl w:ilvl="3" w:tplc="95AEB0B6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cs="Times New Roman" w:hint="default"/>
      </w:rPr>
    </w:lvl>
    <w:lvl w:ilvl="4" w:tplc="A6824AB8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cs="Times New Roman" w:hint="default"/>
      </w:rPr>
    </w:lvl>
    <w:lvl w:ilvl="5" w:tplc="F8DEFC9E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cs="Times New Roman" w:hint="default"/>
      </w:rPr>
    </w:lvl>
    <w:lvl w:ilvl="6" w:tplc="EE60A26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cs="Times New Roman" w:hint="default"/>
      </w:rPr>
    </w:lvl>
    <w:lvl w:ilvl="7" w:tplc="B00EBBF8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cs="Times New Roman" w:hint="default"/>
      </w:rPr>
    </w:lvl>
    <w:lvl w:ilvl="8" w:tplc="C6DC64CE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cs="Times New Roman" w:hint="default"/>
      </w:rPr>
    </w:lvl>
  </w:abstractNum>
  <w:abstractNum w:abstractNumId="3" w15:restartNumberingAfterBreak="0">
    <w:nsid w:val="5ED96892"/>
    <w:multiLevelType w:val="hybridMultilevel"/>
    <w:tmpl w:val="8C341A12"/>
    <w:lvl w:ilvl="0" w:tplc="7F10FF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8722A0"/>
    <w:multiLevelType w:val="hybridMultilevel"/>
    <w:tmpl w:val="062E5E8A"/>
    <w:lvl w:ilvl="0" w:tplc="595232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856205">
    <w:abstractNumId w:val="2"/>
  </w:num>
  <w:num w:numId="2" w16cid:durableId="888541804">
    <w:abstractNumId w:val="4"/>
  </w:num>
  <w:num w:numId="3" w16cid:durableId="548763320">
    <w:abstractNumId w:val="3"/>
  </w:num>
  <w:num w:numId="4" w16cid:durableId="875040352">
    <w:abstractNumId w:val="1"/>
  </w:num>
  <w:num w:numId="5" w16cid:durableId="15008035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7516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OpenInPublishingView" w:val="0"/>
    <w:docVar w:name="ShowStaticGuides" w:val="1"/>
  </w:docVars>
  <w:rsids>
    <w:rsidRoot w:val="00897CEF"/>
    <w:rsid w:val="00000BD6"/>
    <w:rsid w:val="00003395"/>
    <w:rsid w:val="0000497C"/>
    <w:rsid w:val="00005F60"/>
    <w:rsid w:val="000129E8"/>
    <w:rsid w:val="00014937"/>
    <w:rsid w:val="00014FB4"/>
    <w:rsid w:val="000242E8"/>
    <w:rsid w:val="000355CB"/>
    <w:rsid w:val="00036978"/>
    <w:rsid w:val="00042431"/>
    <w:rsid w:val="000502E7"/>
    <w:rsid w:val="00055CFE"/>
    <w:rsid w:val="00061E29"/>
    <w:rsid w:val="000624F5"/>
    <w:rsid w:val="00067714"/>
    <w:rsid w:val="0006793B"/>
    <w:rsid w:val="00076DB1"/>
    <w:rsid w:val="00080A10"/>
    <w:rsid w:val="00082A7C"/>
    <w:rsid w:val="00087480"/>
    <w:rsid w:val="000A0092"/>
    <w:rsid w:val="000A1C37"/>
    <w:rsid w:val="000A2034"/>
    <w:rsid w:val="000B5DB9"/>
    <w:rsid w:val="000C2531"/>
    <w:rsid w:val="000D56B3"/>
    <w:rsid w:val="000E5D95"/>
    <w:rsid w:val="000F105C"/>
    <w:rsid w:val="00102379"/>
    <w:rsid w:val="00106AE8"/>
    <w:rsid w:val="00110108"/>
    <w:rsid w:val="00112924"/>
    <w:rsid w:val="001148D3"/>
    <w:rsid w:val="00121AA8"/>
    <w:rsid w:val="00126FA5"/>
    <w:rsid w:val="001319C0"/>
    <w:rsid w:val="001336AC"/>
    <w:rsid w:val="00135639"/>
    <w:rsid w:val="00142DD8"/>
    <w:rsid w:val="0014515B"/>
    <w:rsid w:val="00146664"/>
    <w:rsid w:val="00151BB3"/>
    <w:rsid w:val="001613D0"/>
    <w:rsid w:val="001641E3"/>
    <w:rsid w:val="00164C75"/>
    <w:rsid w:val="00172887"/>
    <w:rsid w:val="00172907"/>
    <w:rsid w:val="00172D30"/>
    <w:rsid w:val="00174C92"/>
    <w:rsid w:val="001764FF"/>
    <w:rsid w:val="001772D2"/>
    <w:rsid w:val="00182AB3"/>
    <w:rsid w:val="00184A07"/>
    <w:rsid w:val="001A0FBE"/>
    <w:rsid w:val="001A6F9B"/>
    <w:rsid w:val="001A74E1"/>
    <w:rsid w:val="001B14FE"/>
    <w:rsid w:val="001E42BF"/>
    <w:rsid w:val="001E44E0"/>
    <w:rsid w:val="001E6DDC"/>
    <w:rsid w:val="001F46F4"/>
    <w:rsid w:val="00202913"/>
    <w:rsid w:val="002100DA"/>
    <w:rsid w:val="00217F7A"/>
    <w:rsid w:val="00220E8F"/>
    <w:rsid w:val="002628BC"/>
    <w:rsid w:val="0026418B"/>
    <w:rsid w:val="00266B33"/>
    <w:rsid w:val="00283FD8"/>
    <w:rsid w:val="00294DB0"/>
    <w:rsid w:val="002979CA"/>
    <w:rsid w:val="002A02AB"/>
    <w:rsid w:val="002A58AC"/>
    <w:rsid w:val="002B15C9"/>
    <w:rsid w:val="002B2A76"/>
    <w:rsid w:val="002D394D"/>
    <w:rsid w:val="002D5359"/>
    <w:rsid w:val="002D535C"/>
    <w:rsid w:val="002D69EA"/>
    <w:rsid w:val="002D7B16"/>
    <w:rsid w:val="002E3B4C"/>
    <w:rsid w:val="002E537B"/>
    <w:rsid w:val="002F5A8D"/>
    <w:rsid w:val="0030078F"/>
    <w:rsid w:val="00304A63"/>
    <w:rsid w:val="003117EB"/>
    <w:rsid w:val="00331276"/>
    <w:rsid w:val="00335D78"/>
    <w:rsid w:val="0034009D"/>
    <w:rsid w:val="00342844"/>
    <w:rsid w:val="003611CA"/>
    <w:rsid w:val="003627B5"/>
    <w:rsid w:val="003834DB"/>
    <w:rsid w:val="00386F02"/>
    <w:rsid w:val="0039022B"/>
    <w:rsid w:val="00391FAB"/>
    <w:rsid w:val="0039395B"/>
    <w:rsid w:val="003A6248"/>
    <w:rsid w:val="003B4552"/>
    <w:rsid w:val="003C2791"/>
    <w:rsid w:val="003D35F4"/>
    <w:rsid w:val="003D3EB7"/>
    <w:rsid w:val="003D63F2"/>
    <w:rsid w:val="003D74CD"/>
    <w:rsid w:val="003D7684"/>
    <w:rsid w:val="003E072D"/>
    <w:rsid w:val="003E6538"/>
    <w:rsid w:val="003F21C6"/>
    <w:rsid w:val="00401E45"/>
    <w:rsid w:val="00402E05"/>
    <w:rsid w:val="00407C1D"/>
    <w:rsid w:val="00410E41"/>
    <w:rsid w:val="004136D3"/>
    <w:rsid w:val="004211BB"/>
    <w:rsid w:val="004259AD"/>
    <w:rsid w:val="004320AD"/>
    <w:rsid w:val="00433E11"/>
    <w:rsid w:val="004374F7"/>
    <w:rsid w:val="00437D8E"/>
    <w:rsid w:val="00450597"/>
    <w:rsid w:val="00492452"/>
    <w:rsid w:val="00493D09"/>
    <w:rsid w:val="004B1833"/>
    <w:rsid w:val="004B364C"/>
    <w:rsid w:val="004B472F"/>
    <w:rsid w:val="004D05CB"/>
    <w:rsid w:val="004F16F7"/>
    <w:rsid w:val="004F3511"/>
    <w:rsid w:val="004F7EF8"/>
    <w:rsid w:val="00516F0E"/>
    <w:rsid w:val="0052007C"/>
    <w:rsid w:val="005223DB"/>
    <w:rsid w:val="00525C16"/>
    <w:rsid w:val="00530ABC"/>
    <w:rsid w:val="00532661"/>
    <w:rsid w:val="00534A96"/>
    <w:rsid w:val="00543D18"/>
    <w:rsid w:val="0056476C"/>
    <w:rsid w:val="005677FE"/>
    <w:rsid w:val="00573042"/>
    <w:rsid w:val="00580C5F"/>
    <w:rsid w:val="00592D5B"/>
    <w:rsid w:val="00597D36"/>
    <w:rsid w:val="005A17AC"/>
    <w:rsid w:val="005A6949"/>
    <w:rsid w:val="005C5D33"/>
    <w:rsid w:val="005C6DE5"/>
    <w:rsid w:val="005D5ED9"/>
    <w:rsid w:val="005E2C8A"/>
    <w:rsid w:val="005E5549"/>
    <w:rsid w:val="005F0750"/>
    <w:rsid w:val="005F131D"/>
    <w:rsid w:val="005F152D"/>
    <w:rsid w:val="005F6032"/>
    <w:rsid w:val="00606558"/>
    <w:rsid w:val="0061321F"/>
    <w:rsid w:val="00617E81"/>
    <w:rsid w:val="00622579"/>
    <w:rsid w:val="00623C82"/>
    <w:rsid w:val="00640CD3"/>
    <w:rsid w:val="006505D8"/>
    <w:rsid w:val="00653A38"/>
    <w:rsid w:val="00661767"/>
    <w:rsid w:val="006649DF"/>
    <w:rsid w:val="00690D5D"/>
    <w:rsid w:val="00692FB7"/>
    <w:rsid w:val="00696827"/>
    <w:rsid w:val="006B231A"/>
    <w:rsid w:val="006B7A17"/>
    <w:rsid w:val="006C6BC9"/>
    <w:rsid w:val="006D2FA8"/>
    <w:rsid w:val="006D4A80"/>
    <w:rsid w:val="006D673D"/>
    <w:rsid w:val="006E244B"/>
    <w:rsid w:val="006F1D8E"/>
    <w:rsid w:val="006F56AA"/>
    <w:rsid w:val="006F6BF5"/>
    <w:rsid w:val="007073F3"/>
    <w:rsid w:val="00711F34"/>
    <w:rsid w:val="00733583"/>
    <w:rsid w:val="007369FC"/>
    <w:rsid w:val="00736A29"/>
    <w:rsid w:val="00750865"/>
    <w:rsid w:val="00753ABD"/>
    <w:rsid w:val="00762519"/>
    <w:rsid w:val="007742A2"/>
    <w:rsid w:val="007808F8"/>
    <w:rsid w:val="00785A1E"/>
    <w:rsid w:val="00786750"/>
    <w:rsid w:val="00795FFC"/>
    <w:rsid w:val="007B0EBC"/>
    <w:rsid w:val="007B22CD"/>
    <w:rsid w:val="007C0103"/>
    <w:rsid w:val="007C1FBE"/>
    <w:rsid w:val="007E25D4"/>
    <w:rsid w:val="007F0110"/>
    <w:rsid w:val="007F043A"/>
    <w:rsid w:val="007F768A"/>
    <w:rsid w:val="008031BD"/>
    <w:rsid w:val="008032F9"/>
    <w:rsid w:val="00803866"/>
    <w:rsid w:val="00805D47"/>
    <w:rsid w:val="0081268D"/>
    <w:rsid w:val="008163F9"/>
    <w:rsid w:val="00816ECB"/>
    <w:rsid w:val="008337FD"/>
    <w:rsid w:val="00833A52"/>
    <w:rsid w:val="00844C1B"/>
    <w:rsid w:val="008659F0"/>
    <w:rsid w:val="00871BC7"/>
    <w:rsid w:val="008863FB"/>
    <w:rsid w:val="00887C79"/>
    <w:rsid w:val="0089012C"/>
    <w:rsid w:val="008926AA"/>
    <w:rsid w:val="00897CEF"/>
    <w:rsid w:val="008A17EF"/>
    <w:rsid w:val="008B2C40"/>
    <w:rsid w:val="008C1CFD"/>
    <w:rsid w:val="008D391B"/>
    <w:rsid w:val="008E4675"/>
    <w:rsid w:val="008E4889"/>
    <w:rsid w:val="008F19EE"/>
    <w:rsid w:val="008F3DAF"/>
    <w:rsid w:val="008F4139"/>
    <w:rsid w:val="008F41C5"/>
    <w:rsid w:val="008F6176"/>
    <w:rsid w:val="009047D2"/>
    <w:rsid w:val="0090502A"/>
    <w:rsid w:val="00905A0D"/>
    <w:rsid w:val="009279C0"/>
    <w:rsid w:val="00935AD1"/>
    <w:rsid w:val="009375B3"/>
    <w:rsid w:val="00943300"/>
    <w:rsid w:val="0094786B"/>
    <w:rsid w:val="009515ED"/>
    <w:rsid w:val="009532D6"/>
    <w:rsid w:val="0095418C"/>
    <w:rsid w:val="00961A9A"/>
    <w:rsid w:val="0098024E"/>
    <w:rsid w:val="009821B8"/>
    <w:rsid w:val="00994EF5"/>
    <w:rsid w:val="00995ED8"/>
    <w:rsid w:val="009970D0"/>
    <w:rsid w:val="009B59E8"/>
    <w:rsid w:val="009C0BCC"/>
    <w:rsid w:val="009C0C12"/>
    <w:rsid w:val="009C26C9"/>
    <w:rsid w:val="009C439D"/>
    <w:rsid w:val="009C641B"/>
    <w:rsid w:val="009E1298"/>
    <w:rsid w:val="009E2CB5"/>
    <w:rsid w:val="009E49D9"/>
    <w:rsid w:val="009F37E4"/>
    <w:rsid w:val="009F4BDC"/>
    <w:rsid w:val="00A05279"/>
    <w:rsid w:val="00A12774"/>
    <w:rsid w:val="00A163AB"/>
    <w:rsid w:val="00A239F3"/>
    <w:rsid w:val="00A26B1C"/>
    <w:rsid w:val="00A31E66"/>
    <w:rsid w:val="00A35887"/>
    <w:rsid w:val="00A5285F"/>
    <w:rsid w:val="00A56E37"/>
    <w:rsid w:val="00A67F8B"/>
    <w:rsid w:val="00A71D18"/>
    <w:rsid w:val="00A72602"/>
    <w:rsid w:val="00A807B1"/>
    <w:rsid w:val="00AA6855"/>
    <w:rsid w:val="00AB7B03"/>
    <w:rsid w:val="00AB7FE6"/>
    <w:rsid w:val="00AC618A"/>
    <w:rsid w:val="00AD1DB5"/>
    <w:rsid w:val="00AD77A6"/>
    <w:rsid w:val="00AF00DC"/>
    <w:rsid w:val="00AF303E"/>
    <w:rsid w:val="00B31D2B"/>
    <w:rsid w:val="00B3608F"/>
    <w:rsid w:val="00B370B3"/>
    <w:rsid w:val="00B5176B"/>
    <w:rsid w:val="00B55A52"/>
    <w:rsid w:val="00B705B7"/>
    <w:rsid w:val="00B73680"/>
    <w:rsid w:val="00B772FA"/>
    <w:rsid w:val="00B77D51"/>
    <w:rsid w:val="00B80795"/>
    <w:rsid w:val="00BA2CA3"/>
    <w:rsid w:val="00BA4E08"/>
    <w:rsid w:val="00BC03A4"/>
    <w:rsid w:val="00BC69B8"/>
    <w:rsid w:val="00BD270D"/>
    <w:rsid w:val="00BD3718"/>
    <w:rsid w:val="00BD688A"/>
    <w:rsid w:val="00BD6CB9"/>
    <w:rsid w:val="00BE2AAA"/>
    <w:rsid w:val="00BF20F0"/>
    <w:rsid w:val="00BF55A9"/>
    <w:rsid w:val="00C20E24"/>
    <w:rsid w:val="00C314E3"/>
    <w:rsid w:val="00C315BB"/>
    <w:rsid w:val="00C42346"/>
    <w:rsid w:val="00C44767"/>
    <w:rsid w:val="00C44C7B"/>
    <w:rsid w:val="00C45E2F"/>
    <w:rsid w:val="00C461BE"/>
    <w:rsid w:val="00C51AF1"/>
    <w:rsid w:val="00C53685"/>
    <w:rsid w:val="00C60179"/>
    <w:rsid w:val="00C71F08"/>
    <w:rsid w:val="00C73F21"/>
    <w:rsid w:val="00C763CF"/>
    <w:rsid w:val="00C80750"/>
    <w:rsid w:val="00C819D5"/>
    <w:rsid w:val="00C847E2"/>
    <w:rsid w:val="00CA2A71"/>
    <w:rsid w:val="00CB2068"/>
    <w:rsid w:val="00CB3D94"/>
    <w:rsid w:val="00CC2855"/>
    <w:rsid w:val="00CC6131"/>
    <w:rsid w:val="00CE5C6A"/>
    <w:rsid w:val="00CE5F48"/>
    <w:rsid w:val="00CE6B79"/>
    <w:rsid w:val="00CF1861"/>
    <w:rsid w:val="00CF1C3E"/>
    <w:rsid w:val="00CF2A7F"/>
    <w:rsid w:val="00CF7F88"/>
    <w:rsid w:val="00D03272"/>
    <w:rsid w:val="00D033DC"/>
    <w:rsid w:val="00D0587B"/>
    <w:rsid w:val="00D05E06"/>
    <w:rsid w:val="00D10223"/>
    <w:rsid w:val="00D20F66"/>
    <w:rsid w:val="00D21439"/>
    <w:rsid w:val="00D43A23"/>
    <w:rsid w:val="00D442BF"/>
    <w:rsid w:val="00D64425"/>
    <w:rsid w:val="00D733FC"/>
    <w:rsid w:val="00D772AF"/>
    <w:rsid w:val="00D826D6"/>
    <w:rsid w:val="00D87DC6"/>
    <w:rsid w:val="00D943BE"/>
    <w:rsid w:val="00D94D44"/>
    <w:rsid w:val="00DB11DC"/>
    <w:rsid w:val="00DB5A06"/>
    <w:rsid w:val="00DB6A98"/>
    <w:rsid w:val="00DC1351"/>
    <w:rsid w:val="00DC27E0"/>
    <w:rsid w:val="00DF21E5"/>
    <w:rsid w:val="00DF34D4"/>
    <w:rsid w:val="00DF3859"/>
    <w:rsid w:val="00E0026B"/>
    <w:rsid w:val="00E01198"/>
    <w:rsid w:val="00E01D56"/>
    <w:rsid w:val="00E059AD"/>
    <w:rsid w:val="00E22E10"/>
    <w:rsid w:val="00E330DE"/>
    <w:rsid w:val="00E44B18"/>
    <w:rsid w:val="00E52650"/>
    <w:rsid w:val="00E63157"/>
    <w:rsid w:val="00E634D2"/>
    <w:rsid w:val="00E74929"/>
    <w:rsid w:val="00E74AEA"/>
    <w:rsid w:val="00E75CFB"/>
    <w:rsid w:val="00E80EBA"/>
    <w:rsid w:val="00E86AC2"/>
    <w:rsid w:val="00E871F8"/>
    <w:rsid w:val="00E90C4D"/>
    <w:rsid w:val="00E9427A"/>
    <w:rsid w:val="00E943D6"/>
    <w:rsid w:val="00EA02FA"/>
    <w:rsid w:val="00EA3CB0"/>
    <w:rsid w:val="00EC4708"/>
    <w:rsid w:val="00ED3468"/>
    <w:rsid w:val="00ED563E"/>
    <w:rsid w:val="00EE2BBF"/>
    <w:rsid w:val="00EE4E37"/>
    <w:rsid w:val="00EF304C"/>
    <w:rsid w:val="00EF3B4F"/>
    <w:rsid w:val="00EF3BFC"/>
    <w:rsid w:val="00EF77AD"/>
    <w:rsid w:val="00F00A60"/>
    <w:rsid w:val="00F07788"/>
    <w:rsid w:val="00F268AA"/>
    <w:rsid w:val="00F279B2"/>
    <w:rsid w:val="00F3379D"/>
    <w:rsid w:val="00F33F55"/>
    <w:rsid w:val="00F47553"/>
    <w:rsid w:val="00F568C3"/>
    <w:rsid w:val="00F74D64"/>
    <w:rsid w:val="00F74E42"/>
    <w:rsid w:val="00F870C6"/>
    <w:rsid w:val="00F93CE6"/>
    <w:rsid w:val="00F94338"/>
    <w:rsid w:val="00F959C8"/>
    <w:rsid w:val="00F968C8"/>
    <w:rsid w:val="00F96CCE"/>
    <w:rsid w:val="00FA0E31"/>
    <w:rsid w:val="00FA5A87"/>
    <w:rsid w:val="00FA6126"/>
    <w:rsid w:val="00FD15F6"/>
    <w:rsid w:val="00FD328A"/>
    <w:rsid w:val="00FD4220"/>
    <w:rsid w:val="00FD605E"/>
    <w:rsid w:val="00FE0D79"/>
    <w:rsid w:val="00FE2532"/>
    <w:rsid w:val="00FE7980"/>
    <w:rsid w:val="00FF0FA2"/>
    <w:rsid w:val="00FF3BDE"/>
    <w:rsid w:val="00FF7B9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51617"/>
    <o:shapelayout v:ext="edit">
      <o:idmap v:ext="edit" data="1"/>
    </o:shapelayout>
  </w:shapeDefaults>
  <w:doNotEmbedSmartTags/>
  <w:decimalSymbol w:val="."/>
  <w:listSeparator w:val=","/>
  <w14:docId w14:val="294DC5C1"/>
  <w15:docId w15:val="{A13F635C-66F8-4F43-B847-7B59CEC56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E10"/>
    <w:pPr>
      <w:spacing w:after="120"/>
    </w:pPr>
    <w:rPr>
      <w:rFonts w:ascii="Calibri" w:eastAsia="Times New Roman" w:hAnsi="Calibri"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87C79"/>
    <w:pPr>
      <w:keepNext/>
      <w:keepLines/>
      <w:spacing w:before="480"/>
      <w:outlineLvl w:val="0"/>
    </w:pPr>
    <w:rPr>
      <w:rFonts w:eastAsia="MS Gothic"/>
      <w:b/>
      <w:bCs/>
      <w:color w:val="345A8A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ocumentTitleHeader">
    <w:name w:val="Document Title/Header"/>
    <w:basedOn w:val="Heading1"/>
    <w:qFormat/>
    <w:rsid w:val="00887C79"/>
    <w:rPr>
      <w:rFonts w:ascii="Georgia" w:hAnsi="Georgia"/>
      <w:b w:val="0"/>
      <w:color w:val="7F7F7F"/>
      <w:sz w:val="36"/>
      <w:szCs w:val="36"/>
    </w:rPr>
  </w:style>
  <w:style w:type="character" w:customStyle="1" w:styleId="Heading1Char">
    <w:name w:val="Heading 1 Char"/>
    <w:link w:val="Heading1"/>
    <w:uiPriority w:val="9"/>
    <w:rsid w:val="00887C79"/>
    <w:rPr>
      <w:rFonts w:ascii="Calibri" w:eastAsia="MS Gothic" w:hAnsi="Calibri" w:cs="Times New Roman"/>
      <w:b/>
      <w:bCs/>
      <w:color w:val="345A8A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816EC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816EC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16EC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816ECB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117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51AF1"/>
    <w:rPr>
      <w:rFonts w:ascii="Times New Roman" w:hAnsi="Times New Roman" w:cs="Times New Roman" w:hint="default"/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C51AF1"/>
    <w:rPr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C51AF1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7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ncolen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oncolen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chke\AppData\Local\Microsoft\Windows\Temporary%20Internet%20Files\Content.Outlook\162E9265\Inova%20CME%20Class%20Flye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E79EB06-60F6-4AA6-81CA-6481E5AF7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Inova CME Class Flyer Template</Template>
  <TotalTime>15</TotalTime>
  <Pages>1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Inova Health System</Company>
  <LinksUpToDate>false</LinksUpToDate>
  <CharactersWithSpaces>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Inova</dc:creator>
  <cp:lastModifiedBy>Hagberg, Ann</cp:lastModifiedBy>
  <cp:revision>23</cp:revision>
  <cp:lastPrinted>2019-12-19T13:47:00Z</cp:lastPrinted>
  <dcterms:created xsi:type="dcterms:W3CDTF">2023-06-02T14:44:00Z</dcterms:created>
  <dcterms:modified xsi:type="dcterms:W3CDTF">2023-10-30T16:42:00Z</dcterms:modified>
</cp:coreProperties>
</file>