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5520A" w14:textId="369AB7AA" w:rsidR="008E5B95" w:rsidRPr="006B49FF" w:rsidRDefault="004F3986" w:rsidP="00CC3436">
      <w:pPr>
        <w:spacing w:line="500" w:lineRule="exact"/>
        <w:contextualSpacing/>
        <w:rPr>
          <w:rFonts w:ascii="Calibri Bold" w:hAnsi="Calibri Bold"/>
          <w:b/>
          <w:sz w:val="52"/>
          <w:szCs w:val="52"/>
        </w:rPr>
      </w:pPr>
      <w:bookmarkStart w:id="0" w:name="_Hlk108512178"/>
      <w:r>
        <w:rPr>
          <w:noProof/>
        </w:rPr>
        <w:drawing>
          <wp:anchor distT="0" distB="0" distL="114300" distR="114300" simplePos="0" relativeHeight="251666432" behindDoc="0" locked="0" layoutInCell="1" allowOverlap="1" wp14:anchorId="74D7567B" wp14:editId="4448AAA0">
            <wp:simplePos x="0" y="0"/>
            <wp:positionH relativeFrom="column">
              <wp:posOffset>5191125</wp:posOffset>
            </wp:positionH>
            <wp:positionV relativeFrom="paragraph">
              <wp:posOffset>-1430655</wp:posOffset>
            </wp:positionV>
            <wp:extent cx="1713865" cy="227616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8A4">
        <w:rPr>
          <w:rFonts w:ascii="Calibri Bold" w:hAnsi="Calibri Bold"/>
          <w:b/>
          <w:sz w:val="52"/>
          <w:szCs w:val="52"/>
        </w:rPr>
        <w:t>Women’s Service Line</w:t>
      </w:r>
      <w:r w:rsidR="006B49FF" w:rsidRPr="006B49FF">
        <w:rPr>
          <w:rFonts w:ascii="Calibri Bold" w:hAnsi="Calibri Bold"/>
          <w:b/>
          <w:sz w:val="52"/>
          <w:szCs w:val="52"/>
        </w:rPr>
        <w:t xml:space="preserve"> </w:t>
      </w:r>
      <w:r w:rsidR="00D66617" w:rsidRPr="006B49FF">
        <w:rPr>
          <w:rFonts w:ascii="Calibri Bold" w:hAnsi="Calibri Bold"/>
          <w:b/>
          <w:sz w:val="52"/>
          <w:szCs w:val="52"/>
        </w:rPr>
        <w:t>Grand Rounds</w:t>
      </w:r>
      <w:r w:rsidR="008F21F0" w:rsidRPr="008F21F0">
        <w:t xml:space="preserve"> </w:t>
      </w:r>
    </w:p>
    <w:bookmarkEnd w:id="0"/>
    <w:p w14:paraId="02193E86" w14:textId="5C748C61" w:rsidR="00530ABC" w:rsidRPr="00D02524" w:rsidRDefault="00390293" w:rsidP="00CC3436">
      <w:pPr>
        <w:spacing w:line="500" w:lineRule="exact"/>
        <w:contextualSpacing/>
        <w:rPr>
          <w:rFonts w:ascii="Calibri Light" w:hAnsi="Calibri Light"/>
          <w:b/>
          <w:sz w:val="40"/>
          <w:szCs w:val="40"/>
        </w:rPr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4021FFD" wp14:editId="4F5EE842">
                <wp:simplePos x="0" y="0"/>
                <wp:positionH relativeFrom="margin">
                  <wp:posOffset>3060175</wp:posOffset>
                </wp:positionH>
                <wp:positionV relativeFrom="paragraph">
                  <wp:posOffset>1674826</wp:posOffset>
                </wp:positionV>
                <wp:extent cx="3496310" cy="1514475"/>
                <wp:effectExtent l="0" t="0" r="0" b="0"/>
                <wp:wrapThrough wrapText="bothSides">
                  <wp:wrapPolygon edited="0">
                    <wp:start x="235" y="815"/>
                    <wp:lineTo x="235" y="20649"/>
                    <wp:lineTo x="21184" y="20649"/>
                    <wp:lineTo x="21184" y="815"/>
                    <wp:lineTo x="235" y="815"/>
                  </wp:wrapPolygon>
                </wp:wrapThrough>
                <wp:docPr id="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631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44454" w14:textId="68CAF157" w:rsidR="009D6E70" w:rsidRPr="005675A6" w:rsidRDefault="00A71325" w:rsidP="002B30BC">
                            <w:pPr>
                              <w:tabs>
                                <w:tab w:val="left" w:pos="270"/>
                              </w:tabs>
                              <w:spacing w:after="0" w:line="52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75A6">
                              <w:rPr>
                                <w:rFonts w:ascii="Calibri Light" w:hAnsi="Calibri Ligh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Monday</w:t>
                            </w:r>
                            <w:r w:rsidR="004E0344" w:rsidRPr="005675A6">
                              <w:rPr>
                                <w:rFonts w:ascii="Calibri Light" w:hAnsi="Calibri Ligh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="004F3986">
                              <w:rPr>
                                <w:rFonts w:ascii="Calibri Light" w:hAnsi="Calibri Ligh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April 3</w:t>
                            </w:r>
                            <w:r w:rsidR="006C660F" w:rsidRPr="005675A6">
                              <w:rPr>
                                <w:rFonts w:ascii="Calibri Light" w:hAnsi="Calibri Ligh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</w:t>
                            </w:r>
                            <w:r w:rsidR="008F21F0">
                              <w:rPr>
                                <w:rFonts w:ascii="Calibri Light" w:hAnsi="Calibri Light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489E3D15" w14:textId="29818102" w:rsidR="009D6E70" w:rsidRDefault="00A5012E" w:rsidP="002B30BC">
                            <w:pPr>
                              <w:tabs>
                                <w:tab w:val="left" w:pos="270"/>
                              </w:tabs>
                              <w:spacing w:after="0" w:line="52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6BB">
                              <w:rPr>
                                <w:rFonts w:ascii="Calibri Light" w:hAnsi="Calibri Light"/>
                                <w:color w:val="000000" w:themeColor="text1"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8:0</w:t>
                            </w:r>
                            <w:r w:rsidR="009D6E70" w:rsidRPr="00C276BB">
                              <w:rPr>
                                <w:rFonts w:ascii="Calibri Light" w:hAnsi="Calibri Light"/>
                                <w:color w:val="000000" w:themeColor="text1"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C276BB">
                              <w:rPr>
                                <w:rFonts w:ascii="Calibri Light" w:hAnsi="Calibri Light"/>
                                <w:color w:val="000000" w:themeColor="text1"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AM – 9:0</w:t>
                            </w:r>
                            <w:r w:rsidR="009D6E70" w:rsidRPr="00C276BB">
                              <w:rPr>
                                <w:rFonts w:ascii="Calibri Light" w:hAnsi="Calibri Light"/>
                                <w:color w:val="000000" w:themeColor="text1"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 AM</w:t>
                            </w:r>
                          </w:p>
                          <w:p w14:paraId="683EE9CA" w14:textId="45D2DB53" w:rsidR="007C68AD" w:rsidRPr="000459A8" w:rsidRDefault="00FD7A8D" w:rsidP="002B30BC">
                            <w:pPr>
                              <w:tabs>
                                <w:tab w:val="left" w:pos="270"/>
                              </w:tabs>
                              <w:spacing w:after="0" w:line="52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59A8">
                              <w:rPr>
                                <w:rFonts w:ascii="Calibri Light" w:hAnsi="Calibri Ligh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Location:</w:t>
                            </w:r>
                            <w:r w:rsidR="007C68AD" w:rsidRPr="000459A8">
                              <w:rPr>
                                <w:rFonts w:ascii="Calibri Light" w:hAnsi="Calibri Ligh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PCC Auditorium</w:t>
                            </w:r>
                          </w:p>
                          <w:p w14:paraId="4F4C3559" w14:textId="6418599A" w:rsidR="007C68AD" w:rsidRPr="000459A8" w:rsidRDefault="00D86554" w:rsidP="00D86554">
                            <w:pPr>
                              <w:tabs>
                                <w:tab w:val="left" w:pos="270"/>
                              </w:tabs>
                              <w:spacing w:after="0" w:line="520" w:lineRule="exact"/>
                              <w:rPr>
                                <w:rFonts w:ascii="Calibri Light" w:hAnsi="Calibri Ligh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 Light" w:hAnsi="Calibri Ligh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7C68AD" w:rsidRPr="000459A8">
                              <w:rPr>
                                <w:rFonts w:ascii="Calibri Light" w:hAnsi="Calibri Ligh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Breakfast Available Prior to </w:t>
                            </w:r>
                            <w:r w:rsidR="00F52E09" w:rsidRPr="000459A8">
                              <w:rPr>
                                <w:rFonts w:ascii="Calibri Light" w:hAnsi="Calibri Light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Grand rounds</w:t>
                            </w:r>
                          </w:p>
                          <w:p w14:paraId="4543EE46" w14:textId="77777777" w:rsidR="007C68AD" w:rsidRPr="007C68AD" w:rsidRDefault="007C68AD" w:rsidP="002B30BC">
                            <w:pPr>
                              <w:tabs>
                                <w:tab w:val="left" w:pos="270"/>
                              </w:tabs>
                              <w:spacing w:after="0" w:line="52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D060C8" w14:textId="77777777" w:rsidR="007C68AD" w:rsidRPr="00C276BB" w:rsidRDefault="007C68AD" w:rsidP="002B30BC">
                            <w:pPr>
                              <w:tabs>
                                <w:tab w:val="left" w:pos="270"/>
                              </w:tabs>
                              <w:spacing w:after="0" w:line="520" w:lineRule="exact"/>
                              <w:jc w:val="center"/>
                              <w:rPr>
                                <w:rFonts w:ascii="Calibri Light" w:hAnsi="Calibri Light"/>
                                <w:color w:val="000000" w:themeColor="text1"/>
                                <w:sz w:val="44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9A1E0D" w14:textId="77777777" w:rsidR="005B62BD" w:rsidRDefault="005B62BD" w:rsidP="002B30BC">
                            <w:pPr>
                              <w:tabs>
                                <w:tab w:val="left" w:pos="270"/>
                              </w:tabs>
                              <w:spacing w:after="0" w:line="520" w:lineRule="exact"/>
                              <w:jc w:val="center"/>
                              <w:rPr>
                                <w:rFonts w:ascii="Calibri Light" w:hAnsi="Calibri Light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287FC73E" w14:textId="77777777" w:rsidR="003C2791" w:rsidRPr="001C65ED" w:rsidRDefault="003C2791" w:rsidP="001C65ED">
                            <w:pPr>
                              <w:tabs>
                                <w:tab w:val="left" w:pos="270"/>
                              </w:tabs>
                              <w:spacing w:after="0" w:line="520" w:lineRule="exact"/>
                              <w:jc w:val="center"/>
                              <w:rPr>
                                <w:rFonts w:ascii="Calibri Light" w:hAnsi="Calibri Light"/>
                                <w:sz w:val="36"/>
                                <w:szCs w:val="3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021FF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40.95pt;margin-top:131.9pt;width:275.3pt;height:119.2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" filled="f" stroked="f">
                <v:textbox inset=",7.2pt,,7.2pt">
                  <w:txbxContent>
                    <w:p w14:paraId="53644454" w14:textId="68CAF157" w:rsidR="009D6E70" w:rsidRPr="005675A6" w:rsidRDefault="00A71325" w:rsidP="002B30BC">
                      <w:pPr>
                        <w:tabs>
                          <w:tab w:val="left" w:pos="270"/>
                        </w:tabs>
                        <w:spacing w:after="0" w:line="52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75A6">
                        <w:rPr>
                          <w:rFonts w:ascii="Calibri Light" w:hAnsi="Calibri Ligh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Monday</w:t>
                      </w:r>
                      <w:r w:rsidR="004E0344" w:rsidRPr="005675A6">
                        <w:rPr>
                          <w:rFonts w:ascii="Calibri Light" w:hAnsi="Calibri Ligh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="004F3986">
                        <w:rPr>
                          <w:rFonts w:ascii="Calibri Light" w:hAnsi="Calibri Ligh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April 3</w:t>
                      </w:r>
                      <w:r w:rsidR="006C660F" w:rsidRPr="005675A6">
                        <w:rPr>
                          <w:rFonts w:ascii="Calibri Light" w:hAnsi="Calibri Ligh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</w:t>
                      </w:r>
                      <w:r w:rsidR="008F21F0">
                        <w:rPr>
                          <w:rFonts w:ascii="Calibri Light" w:hAnsi="Calibri Light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489E3D15" w14:textId="29818102" w:rsidR="009D6E70" w:rsidRDefault="00A5012E" w:rsidP="002B30BC">
                      <w:pPr>
                        <w:tabs>
                          <w:tab w:val="left" w:pos="270"/>
                        </w:tabs>
                        <w:spacing w:after="0" w:line="52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76BB">
                        <w:rPr>
                          <w:rFonts w:ascii="Calibri Light" w:hAnsi="Calibri Light"/>
                          <w:color w:val="000000" w:themeColor="text1"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8:0</w:t>
                      </w:r>
                      <w:r w:rsidR="009D6E70" w:rsidRPr="00C276BB">
                        <w:rPr>
                          <w:rFonts w:ascii="Calibri Light" w:hAnsi="Calibri Light"/>
                          <w:color w:val="000000" w:themeColor="text1"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C276BB">
                        <w:rPr>
                          <w:rFonts w:ascii="Calibri Light" w:hAnsi="Calibri Light"/>
                          <w:color w:val="000000" w:themeColor="text1"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AM – 9:0</w:t>
                      </w:r>
                      <w:r w:rsidR="009D6E70" w:rsidRPr="00C276BB">
                        <w:rPr>
                          <w:rFonts w:ascii="Calibri Light" w:hAnsi="Calibri Light"/>
                          <w:color w:val="000000" w:themeColor="text1"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 AM</w:t>
                      </w:r>
                    </w:p>
                    <w:p w14:paraId="683EE9CA" w14:textId="45D2DB53" w:rsidR="007C68AD" w:rsidRPr="000459A8" w:rsidRDefault="00FD7A8D" w:rsidP="002B30BC">
                      <w:pPr>
                        <w:tabs>
                          <w:tab w:val="left" w:pos="270"/>
                        </w:tabs>
                        <w:spacing w:after="0" w:line="52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59A8">
                        <w:rPr>
                          <w:rFonts w:ascii="Calibri Light" w:hAnsi="Calibri Ligh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Location:</w:t>
                      </w:r>
                      <w:r w:rsidR="007C68AD" w:rsidRPr="000459A8">
                        <w:rPr>
                          <w:rFonts w:ascii="Calibri Light" w:hAnsi="Calibri Ligh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PCC Auditorium</w:t>
                      </w:r>
                    </w:p>
                    <w:p w14:paraId="4F4C3559" w14:textId="6418599A" w:rsidR="007C68AD" w:rsidRPr="000459A8" w:rsidRDefault="00D86554" w:rsidP="00D86554">
                      <w:pPr>
                        <w:tabs>
                          <w:tab w:val="left" w:pos="270"/>
                        </w:tabs>
                        <w:spacing w:after="0" w:line="520" w:lineRule="exact"/>
                        <w:rPr>
                          <w:rFonts w:ascii="Calibri Light" w:hAnsi="Calibri Ligh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 Light" w:hAnsi="Calibri Ligh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7C68AD" w:rsidRPr="000459A8">
                        <w:rPr>
                          <w:rFonts w:ascii="Calibri Light" w:hAnsi="Calibri Ligh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Breakfast Available Prior to </w:t>
                      </w:r>
                      <w:r w:rsidR="00F52E09" w:rsidRPr="000459A8">
                        <w:rPr>
                          <w:rFonts w:ascii="Calibri Light" w:hAnsi="Calibri Light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Grand rounds</w:t>
                      </w:r>
                    </w:p>
                    <w:p w14:paraId="4543EE46" w14:textId="77777777" w:rsidR="007C68AD" w:rsidRPr="007C68AD" w:rsidRDefault="007C68AD" w:rsidP="002B30BC">
                      <w:pPr>
                        <w:tabs>
                          <w:tab w:val="left" w:pos="270"/>
                        </w:tabs>
                        <w:spacing w:after="0" w:line="52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D060C8" w14:textId="77777777" w:rsidR="007C68AD" w:rsidRPr="00C276BB" w:rsidRDefault="007C68AD" w:rsidP="002B30BC">
                      <w:pPr>
                        <w:tabs>
                          <w:tab w:val="left" w:pos="270"/>
                        </w:tabs>
                        <w:spacing w:after="0" w:line="520" w:lineRule="exact"/>
                        <w:jc w:val="center"/>
                        <w:rPr>
                          <w:rFonts w:ascii="Calibri Light" w:hAnsi="Calibri Light"/>
                          <w:color w:val="000000" w:themeColor="text1"/>
                          <w:sz w:val="44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9A1E0D" w14:textId="77777777" w:rsidR="005B62BD" w:rsidRDefault="005B62BD" w:rsidP="002B30BC">
                      <w:pPr>
                        <w:tabs>
                          <w:tab w:val="left" w:pos="270"/>
                        </w:tabs>
                        <w:spacing w:after="0" w:line="520" w:lineRule="exact"/>
                        <w:jc w:val="center"/>
                        <w:rPr>
                          <w:rFonts w:ascii="Calibri Light" w:hAnsi="Calibri Light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287FC73E" w14:textId="77777777" w:rsidR="003C2791" w:rsidRPr="001C65ED" w:rsidRDefault="003C2791" w:rsidP="001C65ED">
                      <w:pPr>
                        <w:tabs>
                          <w:tab w:val="left" w:pos="270"/>
                        </w:tabs>
                        <w:spacing w:after="0" w:line="520" w:lineRule="exact"/>
                        <w:jc w:val="center"/>
                        <w:rPr>
                          <w:rFonts w:ascii="Calibri Light" w:hAnsi="Calibri Light"/>
                          <w:sz w:val="36"/>
                          <w:szCs w:val="3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67608">
        <w:rPr>
          <w:rFonts w:ascii="Calibri Light" w:hAnsi="Calibri Light"/>
          <w:b/>
          <w:sz w:val="40"/>
          <w:szCs w:val="40"/>
        </w:rPr>
        <w:t>Depar</w:t>
      </w:r>
      <w:r w:rsidR="00022706">
        <w:rPr>
          <w:rFonts w:ascii="Calibri Light" w:hAnsi="Calibri Light"/>
          <w:b/>
          <w:sz w:val="40"/>
          <w:szCs w:val="40"/>
        </w:rPr>
        <w:t>tment of Obstetrics &amp; Gynecology</w:t>
      </w:r>
      <w:r w:rsidR="0094381C" w:rsidRPr="0094381C">
        <w:t xml:space="preserve"> </w:t>
      </w:r>
    </w:p>
    <w:p w14:paraId="7C588E7B" w14:textId="12328165" w:rsidR="000459A8" w:rsidRDefault="00BD6638" w:rsidP="00B523BE">
      <w:pPr>
        <w:tabs>
          <w:tab w:val="left" w:pos="270"/>
        </w:tabs>
        <w:ind w:firstLine="270"/>
        <w:rPr>
          <w:rFonts w:ascii="Arial Narrow" w:hAnsi="Arial Narrow"/>
          <w:sz w:val="36"/>
          <w:szCs w:val="36"/>
          <w:highlight w:val="yellow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F7E54B0" wp14:editId="2AFF3D3A">
                <wp:simplePos x="0" y="0"/>
                <wp:positionH relativeFrom="page">
                  <wp:posOffset>142875</wp:posOffset>
                </wp:positionH>
                <wp:positionV relativeFrom="paragraph">
                  <wp:posOffset>1439545</wp:posOffset>
                </wp:positionV>
                <wp:extent cx="7324090" cy="3209290"/>
                <wp:effectExtent l="0" t="0" r="0" b="0"/>
                <wp:wrapSquare wrapText="bothSides"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4090" cy="3209290"/>
                          <a:chOff x="273557" y="-11422"/>
                          <a:chExt cx="6515237" cy="1225524"/>
                        </a:xfrm>
                      </wpg:grpSpPr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73557" y="-11422"/>
                            <a:ext cx="3050310" cy="120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4AFE1D" w14:textId="77777777" w:rsidR="003C2791" w:rsidRPr="00C276BB" w:rsidRDefault="003C2791" w:rsidP="00216549">
                              <w:pPr>
                                <w:ind w:firstLine="360"/>
                                <w:rPr>
                                  <w:rFonts w:cs="Arial"/>
                                  <w:b/>
                                  <w:sz w:val="36"/>
                                </w:rPr>
                              </w:pPr>
                              <w:r w:rsidRPr="00C276BB">
                                <w:rPr>
                                  <w:rFonts w:cs="Arial"/>
                                  <w:b/>
                                  <w:sz w:val="36"/>
                                </w:rPr>
                                <w:t xml:space="preserve">Learning Objectives:  </w:t>
                              </w:r>
                            </w:p>
                            <w:p w14:paraId="7D6F544F" w14:textId="6B0E1C7C" w:rsidR="005C328F" w:rsidRPr="00AB17C9" w:rsidRDefault="004F3986" w:rsidP="005C328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54"/>
                                </w:tabs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 w:rsidRPr="00AB17C9">
                                <w:rPr>
                                  <w:rFonts w:ascii="Calibri Light" w:hAnsi="Calibri Light"/>
                                  <w:sz w:val="24"/>
                                </w:rPr>
                                <w:t>Understand the epidemiology of HIV and HIV-related risk behaviors among pregnant people</w:t>
                              </w:r>
                            </w:p>
                            <w:p w14:paraId="1767B616" w14:textId="78F99DF6" w:rsidR="004F3986" w:rsidRPr="00AB17C9" w:rsidRDefault="004F3986" w:rsidP="005C328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54"/>
                                </w:tabs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 w:rsidRPr="00AB17C9">
                                <w:rPr>
                                  <w:rFonts w:ascii="Calibri Light" w:hAnsi="Calibri Light"/>
                                  <w:sz w:val="24"/>
                                </w:rPr>
                                <w:t>Evaluate data surrounding missed opportunities for initiating preexposure prophylaxis (</w:t>
                              </w:r>
                              <w:proofErr w:type="spellStart"/>
                              <w:r w:rsidRPr="00AB17C9">
                                <w:rPr>
                                  <w:rFonts w:ascii="Calibri Light" w:hAnsi="Calibri Light"/>
                                  <w:sz w:val="24"/>
                                </w:rPr>
                                <w:t>Pr</w:t>
                              </w:r>
                              <w:r w:rsidR="00180C42" w:rsidRPr="00AB17C9">
                                <w:rPr>
                                  <w:rFonts w:ascii="Calibri Light" w:hAnsi="Calibri Light"/>
                                  <w:sz w:val="24"/>
                                </w:rPr>
                                <w:t>EP</w:t>
                              </w:r>
                              <w:proofErr w:type="spellEnd"/>
                              <w:r w:rsidR="00180C42" w:rsidRPr="00AB17C9">
                                <w:rPr>
                                  <w:rFonts w:ascii="Calibri Light" w:hAnsi="Calibri Light"/>
                                  <w:sz w:val="24"/>
                                </w:rPr>
                                <w:t>) during reproductive health visits</w:t>
                              </w:r>
                            </w:p>
                            <w:p w14:paraId="1B2DE838" w14:textId="00BF6649" w:rsidR="00180C42" w:rsidRPr="00AB17C9" w:rsidRDefault="00180C42" w:rsidP="005C328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3554"/>
                                </w:tabs>
                                <w:rPr>
                                  <w:rFonts w:ascii="Calibri Light" w:hAnsi="Calibri Light"/>
                                  <w:sz w:val="24"/>
                                </w:rPr>
                              </w:pPr>
                              <w:r w:rsidRPr="00AB17C9">
                                <w:rPr>
                                  <w:rFonts w:ascii="Calibri Light" w:hAnsi="Calibri Light"/>
                                  <w:sz w:val="24"/>
                                </w:rPr>
                                <w:t xml:space="preserve">Discuss new recommendations from the Centers of Disease Control and the American College of Obstetricians and Gynecologist regarding </w:t>
                              </w:r>
                              <w:proofErr w:type="spellStart"/>
                              <w:r w:rsidRPr="00AB17C9">
                                <w:rPr>
                                  <w:rFonts w:ascii="Calibri Light" w:hAnsi="Calibri Light"/>
                                  <w:sz w:val="24"/>
                                </w:rPr>
                                <w:t>PrEP</w:t>
                              </w:r>
                              <w:proofErr w:type="spellEnd"/>
                              <w:r w:rsidRPr="00AB17C9">
                                <w:rPr>
                                  <w:rFonts w:ascii="Calibri Light" w:hAnsi="Calibri Light"/>
                                  <w:sz w:val="24"/>
                                </w:rPr>
                                <w:t xml:space="preserve"> counseling and initiation</w:t>
                              </w: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128"/>
                                <w:gridCol w:w="3999"/>
                              </w:tblGrid>
                              <w:tr w:rsidR="006A51A6" w14:paraId="43D79AB0" w14:textId="77777777" w:rsidTr="006A51A6">
                                <w:trPr>
                                  <w:trHeight w:val="27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1100" w:type="pct"/>
                                    <w:hideMark/>
                                  </w:tcPr>
                                  <w:p w14:paraId="1D4D996F" w14:textId="15353C1E" w:rsidR="006A51A6" w:rsidRPr="006A51A6" w:rsidRDefault="006A51A6" w:rsidP="006A51A6">
                                    <w:pPr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4503F4EA" w14:textId="6CAC5568" w:rsidR="006A51A6" w:rsidRPr="006A51A6" w:rsidRDefault="006A51A6" w:rsidP="006A51A6">
                                    <w:pPr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</w:pPr>
                                  </w:p>
                                </w:tc>
                              </w:tr>
                              <w:tr w:rsidR="006A51A6" w14:paraId="02F10DE1" w14:textId="77777777" w:rsidTr="006A51A6">
                                <w:trPr>
                                  <w:trHeight w:val="27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1100" w:type="pct"/>
                                    <w:hideMark/>
                                  </w:tcPr>
                                  <w:p w14:paraId="41561812" w14:textId="4AB1D432" w:rsidR="006A51A6" w:rsidRPr="006A51A6" w:rsidRDefault="006A51A6" w:rsidP="006A51A6">
                                    <w:pPr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EE644FB" w14:textId="6FEF9283" w:rsidR="006A51A6" w:rsidRPr="006A51A6" w:rsidRDefault="006A51A6" w:rsidP="006A51A6">
                                    <w:pPr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3E4675" w14:textId="77777777" w:rsidR="006A51A6" w:rsidRPr="006A51A6" w:rsidRDefault="006A51A6" w:rsidP="001C4434">
                              <w:pPr>
                                <w:tabs>
                                  <w:tab w:val="left" w:pos="3554"/>
                                </w:tabs>
                                <w:rPr>
                                  <w:rFonts w:ascii="Calibri Light" w:hAnsi="Calibri Light"/>
                                  <w:color w:val="FFFFFF" w:themeColor="background1"/>
                                  <w:sz w:val="28"/>
                                  <w:szCs w:val="28"/>
                                  <w:highlight w:val="yellow"/>
                                </w:rPr>
                              </w:pPr>
                            </w:p>
                            <w:p w14:paraId="468031D0" w14:textId="77777777" w:rsidR="00511659" w:rsidRDefault="00511659" w:rsidP="007E438C">
                              <w:pPr>
                                <w:tabs>
                                  <w:tab w:val="left" w:pos="3554"/>
                                </w:tabs>
                                <w:ind w:left="360"/>
                                <w:rPr>
                                  <w:rFonts w:ascii="Calibri Light" w:hAnsi="Calibri Light"/>
                                  <w:color w:val="000000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383179" y="478087"/>
                            <a:ext cx="3405615" cy="7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0E85A" w14:textId="77777777" w:rsidR="003C2791" w:rsidRPr="00C276BB" w:rsidRDefault="003C2791" w:rsidP="00AF00DC">
                              <w:pPr>
                                <w:rPr>
                                  <w:rFonts w:cs="Arial"/>
                                  <w:b/>
                                  <w:sz w:val="28"/>
                                </w:rPr>
                              </w:pPr>
                              <w:r w:rsidRPr="00C276BB">
                                <w:rPr>
                                  <w:rFonts w:cs="Arial"/>
                                  <w:b/>
                                  <w:sz w:val="28"/>
                                </w:rPr>
                                <w:t xml:space="preserve">Target Audience:  </w:t>
                              </w:r>
                            </w:p>
                            <w:p w14:paraId="076E8B82" w14:textId="184C59ED" w:rsidR="003C2791" w:rsidRDefault="00AC22EE" w:rsidP="00DB6A98">
                              <w:pPr>
                                <w:rPr>
                                  <w:rFonts w:ascii="Calibri Light" w:hAnsi="Calibri Light" w:cs="Arial"/>
                                  <w:sz w:val="24"/>
                                </w:rPr>
                              </w:pPr>
                              <w:r w:rsidRPr="00C276BB">
                                <w:rPr>
                                  <w:rFonts w:ascii="Calibri Light" w:hAnsi="Calibri Light" w:cs="Arial"/>
                                  <w:sz w:val="24"/>
                                </w:rPr>
                                <w:t>Physicians, Fellows, Residents, Nursing Staff and Allied Health Professional</w:t>
                              </w:r>
                            </w:p>
                            <w:p w14:paraId="44D96093" w14:textId="77777777" w:rsidR="00B523BE" w:rsidRDefault="00B523BE" w:rsidP="00B523BE">
                              <w:pPr>
                                <w:tabs>
                                  <w:tab w:val="left" w:pos="3554"/>
                                </w:tabs>
                                <w:rPr>
                                  <w:rFonts w:ascii="Calibri Light" w:hAnsi="Calibri Light"/>
                                  <w:color w:val="000000"/>
                                  <w:szCs w:val="22"/>
                                  <w:highlight w:val="yellow"/>
                                </w:rPr>
                              </w:pPr>
                              <w:r w:rsidRPr="007C68AD">
                                <w:rPr>
                                  <w:rFonts w:ascii="Calibri Light" w:hAnsi="Calibri Light"/>
                                  <w:b/>
                                  <w:bCs/>
                                  <w:sz w:val="28"/>
                                  <w:szCs w:val="28"/>
                                </w:rPr>
                                <w:t>Zoom link for those unable to attend in person:</w:t>
                              </w:r>
                              <w:r>
                                <w:rPr>
                                  <w:rFonts w:ascii="Calibri Light" w:hAnsi="Calibri Light"/>
                                  <w:color w:val="000000"/>
                                  <w:szCs w:val="22"/>
                                  <w:highlight w:val="yellow"/>
                                </w:rPr>
                                <w:t xml:space="preserve"> </w:t>
                              </w:r>
                            </w:p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266"/>
                                <w:gridCol w:w="4490"/>
                              </w:tblGrid>
                              <w:tr w:rsidR="00BD6638" w14:paraId="43A34BA0" w14:textId="77777777" w:rsidTr="00BD6638">
                                <w:trPr>
                                  <w:trHeight w:val="27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1100" w:type="pct"/>
                                    <w:hideMark/>
                                  </w:tcPr>
                                  <w:p w14:paraId="33655A1B" w14:textId="77777777" w:rsidR="00BD6638" w:rsidRPr="00F5634D" w:rsidRDefault="00BD6638" w:rsidP="00BD6638">
                                    <w:pPr>
                                      <w:spacing w:line="300" w:lineRule="atLeast"/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</w:pPr>
                                    <w:r w:rsidRPr="00F5634D"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  <w:t xml:space="preserve">Meeting URL: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523E85E4" w14:textId="57A5A5A2" w:rsidR="00BD6638" w:rsidRPr="00F5634D" w:rsidRDefault="00F0697F" w:rsidP="00EC4309">
                                    <w:pPr>
                                      <w:spacing w:line="300" w:lineRule="atLeast"/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</w:pPr>
                                    <w:hyperlink r:id="rId9" w:tgtFrame="_blank" w:history="1">
                                      <w:r w:rsidR="00F5634D" w:rsidRPr="00F5634D">
                                        <w:rPr>
                                          <w:rStyle w:val="Hyperlink"/>
                                          <w:rFonts w:ascii="Arial" w:hAnsi="Arial" w:cs="Arial"/>
                                          <w:color w:val="39394D"/>
                                          <w:sz w:val="20"/>
                                          <w:szCs w:val="20"/>
                                          <w:highlight w:val="yellow"/>
                                        </w:rPr>
                                        <w:t>https://inova.zoom.us/j/94190038420</w:t>
                                      </w:r>
                                    </w:hyperlink>
                                  </w:p>
                                </w:tc>
                              </w:tr>
                              <w:tr w:rsidR="00BD6638" w14:paraId="294A84C5" w14:textId="77777777" w:rsidTr="00BD6638">
                                <w:trPr>
                                  <w:trHeight w:val="270"/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1100" w:type="pct"/>
                                    <w:hideMark/>
                                  </w:tcPr>
                                  <w:p w14:paraId="6A99241F" w14:textId="77777777" w:rsidR="00BD6638" w:rsidRPr="00F5634D" w:rsidRDefault="00BD6638" w:rsidP="00BD6638">
                                    <w:pPr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</w:pPr>
                                    <w:r w:rsidRPr="00F5634D"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  <w:t xml:space="preserve">Meeting ID: 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14:paraId="100BA1CA" w14:textId="4390B903" w:rsidR="00BD6638" w:rsidRPr="00F5634D" w:rsidRDefault="00F5634D" w:rsidP="00BD6638">
                                    <w:pPr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</w:pPr>
                                    <w:r w:rsidRPr="00F5634D">
                                      <w:rPr>
                                        <w:rFonts w:ascii="Arial" w:hAnsi="Arial" w:cs="Arial"/>
                                        <w:color w:val="39394D"/>
                                        <w:sz w:val="20"/>
                                        <w:szCs w:val="20"/>
                                        <w:highlight w:val="yellow"/>
                                      </w:rPr>
                                      <w:t>941 9003 8420</w:t>
                                    </w:r>
                                  </w:p>
                                </w:tc>
                              </w:tr>
                            </w:tbl>
                            <w:p w14:paraId="381D8F60" w14:textId="54E0F9F3" w:rsidR="00B523BE" w:rsidRPr="00C276BB" w:rsidRDefault="00B523BE" w:rsidP="00DB6A9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E54B0" id="Group 11" o:spid="_x0000_s1027" style="position:absolute;left:0;text-align:left;margin-left:11.25pt;margin-top:113.35pt;width:576.7pt;height:252.7pt;z-index:251657216;mso-position-horizontal-relative:page" coordorigin="2735,-114" coordsize="65152,1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2735;top:-114;width:30503;height:12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384AFE1D" w14:textId="77777777" w:rsidR="003C2791" w:rsidRPr="00C276BB" w:rsidRDefault="003C2791" w:rsidP="00216549">
                        <w:pPr>
                          <w:ind w:firstLine="360"/>
                          <w:rPr>
                            <w:rFonts w:cs="Arial"/>
                            <w:b/>
                            <w:sz w:val="36"/>
                          </w:rPr>
                        </w:pPr>
                        <w:r w:rsidRPr="00C276BB">
                          <w:rPr>
                            <w:rFonts w:cs="Arial"/>
                            <w:b/>
                            <w:sz w:val="36"/>
                          </w:rPr>
                          <w:t xml:space="preserve">Learning Objectives:  </w:t>
                        </w:r>
                      </w:p>
                      <w:p w14:paraId="7D6F544F" w14:textId="6B0E1C7C" w:rsidR="005C328F" w:rsidRPr="00AB17C9" w:rsidRDefault="004F3986" w:rsidP="005C328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val="left" w:pos="3554"/>
                          </w:tabs>
                          <w:rPr>
                            <w:rFonts w:ascii="Calibri Light" w:hAnsi="Calibri Light"/>
                            <w:sz w:val="24"/>
                          </w:rPr>
                        </w:pPr>
                        <w:r w:rsidRPr="00AB17C9">
                          <w:rPr>
                            <w:rFonts w:ascii="Calibri Light" w:hAnsi="Calibri Light"/>
                            <w:sz w:val="24"/>
                          </w:rPr>
                          <w:t>Understand the epidemiology of HIV and HIV-related risk behaviors among pregnant people</w:t>
                        </w:r>
                      </w:p>
                      <w:p w14:paraId="1767B616" w14:textId="78F99DF6" w:rsidR="004F3986" w:rsidRPr="00AB17C9" w:rsidRDefault="004F3986" w:rsidP="005C328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val="left" w:pos="3554"/>
                          </w:tabs>
                          <w:rPr>
                            <w:rFonts w:ascii="Calibri Light" w:hAnsi="Calibri Light"/>
                            <w:sz w:val="24"/>
                          </w:rPr>
                        </w:pPr>
                        <w:r w:rsidRPr="00AB17C9">
                          <w:rPr>
                            <w:rFonts w:ascii="Calibri Light" w:hAnsi="Calibri Light"/>
                            <w:sz w:val="24"/>
                          </w:rPr>
                          <w:t>Evaluate data surrounding missed opportunities for initiating preexposure prophylaxis (</w:t>
                        </w:r>
                        <w:proofErr w:type="spellStart"/>
                        <w:r w:rsidRPr="00AB17C9">
                          <w:rPr>
                            <w:rFonts w:ascii="Calibri Light" w:hAnsi="Calibri Light"/>
                            <w:sz w:val="24"/>
                          </w:rPr>
                          <w:t>Pr</w:t>
                        </w:r>
                        <w:r w:rsidR="00180C42" w:rsidRPr="00AB17C9">
                          <w:rPr>
                            <w:rFonts w:ascii="Calibri Light" w:hAnsi="Calibri Light"/>
                            <w:sz w:val="24"/>
                          </w:rPr>
                          <w:t>EP</w:t>
                        </w:r>
                        <w:proofErr w:type="spellEnd"/>
                        <w:r w:rsidR="00180C42" w:rsidRPr="00AB17C9">
                          <w:rPr>
                            <w:rFonts w:ascii="Calibri Light" w:hAnsi="Calibri Light"/>
                            <w:sz w:val="24"/>
                          </w:rPr>
                          <w:t>) during reproductive health visits</w:t>
                        </w:r>
                      </w:p>
                      <w:p w14:paraId="1B2DE838" w14:textId="00BF6649" w:rsidR="00180C42" w:rsidRPr="00AB17C9" w:rsidRDefault="00180C42" w:rsidP="005C328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tabs>
                            <w:tab w:val="left" w:pos="3554"/>
                          </w:tabs>
                          <w:rPr>
                            <w:rFonts w:ascii="Calibri Light" w:hAnsi="Calibri Light"/>
                            <w:sz w:val="24"/>
                          </w:rPr>
                        </w:pPr>
                        <w:r w:rsidRPr="00AB17C9">
                          <w:rPr>
                            <w:rFonts w:ascii="Calibri Light" w:hAnsi="Calibri Light"/>
                            <w:sz w:val="24"/>
                          </w:rPr>
                          <w:t xml:space="preserve">Discuss new recommendations from the Centers of Disease Control and the American College of Obstetricians and Gynecologist regarding </w:t>
                        </w:r>
                        <w:proofErr w:type="spellStart"/>
                        <w:r w:rsidRPr="00AB17C9">
                          <w:rPr>
                            <w:rFonts w:ascii="Calibri Light" w:hAnsi="Calibri Light"/>
                            <w:sz w:val="24"/>
                          </w:rPr>
                          <w:t>PrEP</w:t>
                        </w:r>
                        <w:proofErr w:type="spellEnd"/>
                        <w:r w:rsidRPr="00AB17C9">
                          <w:rPr>
                            <w:rFonts w:ascii="Calibri Light" w:hAnsi="Calibri Light"/>
                            <w:sz w:val="24"/>
                          </w:rPr>
                          <w:t xml:space="preserve"> counseling and initiation</w:t>
                        </w: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128"/>
                          <w:gridCol w:w="3999"/>
                        </w:tblGrid>
                        <w:tr w:rsidR="006A51A6" w14:paraId="43D79AB0" w14:textId="77777777" w:rsidTr="006A51A6">
                          <w:trPr>
                            <w:trHeight w:val="270"/>
                            <w:tblCellSpacing w:w="0" w:type="dxa"/>
                            <w:jc w:val="center"/>
                          </w:trPr>
                          <w:tc>
                            <w:tcPr>
                              <w:tcW w:w="1100" w:type="pct"/>
                              <w:hideMark/>
                            </w:tcPr>
                            <w:p w14:paraId="1D4D996F" w14:textId="15353C1E" w:rsidR="006A51A6" w:rsidRPr="006A51A6" w:rsidRDefault="006A51A6" w:rsidP="006A51A6">
                              <w:pPr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14:paraId="4503F4EA" w14:textId="6CAC5568" w:rsidR="006A51A6" w:rsidRPr="006A51A6" w:rsidRDefault="006A51A6" w:rsidP="006A51A6">
                              <w:pPr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</w:tc>
                        </w:tr>
                        <w:tr w:rsidR="006A51A6" w14:paraId="02F10DE1" w14:textId="77777777" w:rsidTr="006A51A6">
                          <w:trPr>
                            <w:trHeight w:val="270"/>
                            <w:tblCellSpacing w:w="0" w:type="dxa"/>
                            <w:jc w:val="center"/>
                          </w:trPr>
                          <w:tc>
                            <w:tcPr>
                              <w:tcW w:w="1100" w:type="pct"/>
                              <w:hideMark/>
                            </w:tcPr>
                            <w:p w14:paraId="41561812" w14:textId="4AB1D432" w:rsidR="006A51A6" w:rsidRPr="006A51A6" w:rsidRDefault="006A51A6" w:rsidP="006A51A6">
                              <w:pPr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14:paraId="1EE644FB" w14:textId="6FEF9283" w:rsidR="006A51A6" w:rsidRPr="006A51A6" w:rsidRDefault="006A51A6" w:rsidP="006A51A6">
                              <w:pPr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</w:p>
                          </w:tc>
                        </w:tr>
                      </w:tbl>
                      <w:p w14:paraId="4A3E4675" w14:textId="77777777" w:rsidR="006A51A6" w:rsidRPr="006A51A6" w:rsidRDefault="006A51A6" w:rsidP="001C4434">
                        <w:pPr>
                          <w:tabs>
                            <w:tab w:val="left" w:pos="3554"/>
                          </w:tabs>
                          <w:rPr>
                            <w:rFonts w:ascii="Calibri Light" w:hAnsi="Calibri Light"/>
                            <w:color w:val="FFFFFF" w:themeColor="background1"/>
                            <w:sz w:val="28"/>
                            <w:szCs w:val="28"/>
                            <w:highlight w:val="yellow"/>
                          </w:rPr>
                        </w:pPr>
                      </w:p>
                      <w:p w14:paraId="468031D0" w14:textId="77777777" w:rsidR="00511659" w:rsidRDefault="00511659" w:rsidP="007E438C">
                        <w:pPr>
                          <w:tabs>
                            <w:tab w:val="left" w:pos="3554"/>
                          </w:tabs>
                          <w:ind w:left="360"/>
                          <w:rPr>
                            <w:rFonts w:ascii="Calibri Light" w:hAnsi="Calibri Light"/>
                            <w:color w:val="000000"/>
                            <w:szCs w:val="22"/>
                          </w:rPr>
                        </w:pPr>
                      </w:p>
                    </w:txbxContent>
                  </v:textbox>
                </v:shape>
                <v:shape id="Text Box 6" o:spid="_x0000_s1029" type="#_x0000_t202" style="position:absolute;left:33831;top:4780;width:34056;height:7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36D0E85A" w14:textId="77777777" w:rsidR="003C2791" w:rsidRPr="00C276BB" w:rsidRDefault="003C2791" w:rsidP="00AF00DC">
                        <w:pPr>
                          <w:rPr>
                            <w:rFonts w:cs="Arial"/>
                            <w:b/>
                            <w:sz w:val="28"/>
                          </w:rPr>
                        </w:pPr>
                        <w:r w:rsidRPr="00C276BB">
                          <w:rPr>
                            <w:rFonts w:cs="Arial"/>
                            <w:b/>
                            <w:sz w:val="28"/>
                          </w:rPr>
                          <w:t xml:space="preserve">Target Audience:  </w:t>
                        </w:r>
                      </w:p>
                      <w:p w14:paraId="076E8B82" w14:textId="184C59ED" w:rsidR="003C2791" w:rsidRDefault="00AC22EE" w:rsidP="00DB6A98">
                        <w:pPr>
                          <w:rPr>
                            <w:rFonts w:ascii="Calibri Light" w:hAnsi="Calibri Light" w:cs="Arial"/>
                            <w:sz w:val="24"/>
                          </w:rPr>
                        </w:pPr>
                        <w:r w:rsidRPr="00C276BB">
                          <w:rPr>
                            <w:rFonts w:ascii="Calibri Light" w:hAnsi="Calibri Light" w:cs="Arial"/>
                            <w:sz w:val="24"/>
                          </w:rPr>
                          <w:t>Physicians, Fellows, Residents, Nursing Staff and Allied Health Professional</w:t>
                        </w:r>
                      </w:p>
                      <w:p w14:paraId="44D96093" w14:textId="77777777" w:rsidR="00B523BE" w:rsidRDefault="00B523BE" w:rsidP="00B523BE">
                        <w:pPr>
                          <w:tabs>
                            <w:tab w:val="left" w:pos="3554"/>
                          </w:tabs>
                          <w:rPr>
                            <w:rFonts w:ascii="Calibri Light" w:hAnsi="Calibri Light"/>
                            <w:color w:val="000000"/>
                            <w:szCs w:val="22"/>
                            <w:highlight w:val="yellow"/>
                          </w:rPr>
                        </w:pPr>
                        <w:r w:rsidRPr="007C68AD">
                          <w:rPr>
                            <w:rFonts w:ascii="Calibri Light" w:hAnsi="Calibri Light"/>
                            <w:b/>
                            <w:bCs/>
                            <w:sz w:val="28"/>
                            <w:szCs w:val="28"/>
                          </w:rPr>
                          <w:t>Zoom link for those unable to attend in person:</w:t>
                        </w:r>
                        <w:r>
                          <w:rPr>
                            <w:rFonts w:ascii="Calibri Light" w:hAnsi="Calibri Light"/>
                            <w:color w:val="000000"/>
                            <w:szCs w:val="22"/>
                            <w:highlight w:val="yellow"/>
                          </w:rPr>
                          <w:t xml:space="preserve"> </w:t>
                        </w:r>
                      </w:p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266"/>
                          <w:gridCol w:w="4490"/>
                        </w:tblGrid>
                        <w:tr w:rsidR="00BD6638" w14:paraId="43A34BA0" w14:textId="77777777" w:rsidTr="00BD6638">
                          <w:trPr>
                            <w:trHeight w:val="270"/>
                            <w:tblCellSpacing w:w="0" w:type="dxa"/>
                            <w:jc w:val="center"/>
                          </w:trPr>
                          <w:tc>
                            <w:tcPr>
                              <w:tcW w:w="1100" w:type="pct"/>
                              <w:hideMark/>
                            </w:tcPr>
                            <w:p w14:paraId="33655A1B" w14:textId="77777777" w:rsidR="00BD6638" w:rsidRPr="00F5634D" w:rsidRDefault="00BD6638" w:rsidP="00BD6638">
                              <w:pPr>
                                <w:spacing w:line="300" w:lineRule="atLeast"/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  <w:r w:rsidRPr="00F5634D"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  <w:t xml:space="preserve">Meeting URL: 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14:paraId="523E85E4" w14:textId="57A5A5A2" w:rsidR="00BD6638" w:rsidRPr="00F5634D" w:rsidRDefault="00F0697F" w:rsidP="00EC4309">
                              <w:pPr>
                                <w:spacing w:line="300" w:lineRule="atLeast"/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  <w:hyperlink r:id="rId10" w:tgtFrame="_blank" w:history="1">
                                <w:r w:rsidR="00F5634D" w:rsidRPr="00F5634D">
                                  <w:rPr>
                                    <w:rStyle w:val="Hyperlink"/>
                                    <w:rFonts w:ascii="Arial" w:hAnsi="Arial" w:cs="Arial"/>
                                    <w:color w:val="39394D"/>
                                    <w:sz w:val="20"/>
                                    <w:szCs w:val="20"/>
                                    <w:highlight w:val="yellow"/>
                                  </w:rPr>
                                  <w:t>https://inova.zoom.us/j/94190038420</w:t>
                                </w:r>
                              </w:hyperlink>
                            </w:p>
                          </w:tc>
                        </w:tr>
                        <w:tr w:rsidR="00BD6638" w14:paraId="294A84C5" w14:textId="77777777" w:rsidTr="00BD6638">
                          <w:trPr>
                            <w:trHeight w:val="270"/>
                            <w:tblCellSpacing w:w="0" w:type="dxa"/>
                            <w:jc w:val="center"/>
                          </w:trPr>
                          <w:tc>
                            <w:tcPr>
                              <w:tcW w:w="1100" w:type="pct"/>
                              <w:hideMark/>
                            </w:tcPr>
                            <w:p w14:paraId="6A99241F" w14:textId="77777777" w:rsidR="00BD6638" w:rsidRPr="00F5634D" w:rsidRDefault="00BD6638" w:rsidP="00BD6638">
                              <w:pPr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  <w:r w:rsidRPr="00F5634D"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  <w:t xml:space="preserve">Meeting ID: </w:t>
                              </w: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14:paraId="100BA1CA" w14:textId="4390B903" w:rsidR="00BD6638" w:rsidRPr="00F5634D" w:rsidRDefault="00F5634D" w:rsidP="00BD6638">
                              <w:pPr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</w:pPr>
                              <w:r w:rsidRPr="00F5634D">
                                <w:rPr>
                                  <w:rFonts w:ascii="Arial" w:hAnsi="Arial" w:cs="Arial"/>
                                  <w:color w:val="39394D"/>
                                  <w:sz w:val="20"/>
                                  <w:szCs w:val="20"/>
                                  <w:highlight w:val="yellow"/>
                                </w:rPr>
                                <w:t>941 9003 8420</w:t>
                              </w:r>
                            </w:p>
                          </w:tc>
                        </w:tr>
                      </w:tbl>
                      <w:p w14:paraId="381D8F60" w14:textId="54E0F9F3" w:rsidR="00B523BE" w:rsidRPr="00C276BB" w:rsidRDefault="00B523BE" w:rsidP="00DB6A98"/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EE31EC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F7E546" wp14:editId="52D3E753">
                <wp:simplePos x="0" y="0"/>
                <wp:positionH relativeFrom="margin">
                  <wp:posOffset>114300</wp:posOffset>
                </wp:positionH>
                <wp:positionV relativeFrom="paragraph">
                  <wp:posOffset>325120</wp:posOffset>
                </wp:positionV>
                <wp:extent cx="7069455" cy="1209675"/>
                <wp:effectExtent l="0" t="0" r="0" b="0"/>
                <wp:wrapTopAndBottom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945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41B36" w14:textId="38BC9567" w:rsidR="003C2791" w:rsidRDefault="00EE31EC" w:rsidP="008F21F0">
                            <w:pPr>
                              <w:pStyle w:val="NormalWeb"/>
                              <w:jc w:val="center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lang w:val="en"/>
                              </w:rPr>
                              <w:t>“</w:t>
                            </w:r>
                            <w:r w:rsidR="004F398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lang w:val="en"/>
                              </w:rPr>
                              <w:t xml:space="preserve">The Risk of HIV Acquisition Among Pregnant People:         A Neglected Opportunity for </w:t>
                            </w:r>
                            <w:proofErr w:type="spellStart"/>
                            <w:r w:rsidR="004F398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lang w:val="en"/>
                              </w:rPr>
                              <w:t>PrE</w:t>
                            </w:r>
                            <w:r w:rsidR="00180C42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lang w:val="en"/>
                              </w:rPr>
                              <w:t>P</w:t>
                            </w:r>
                            <w:proofErr w:type="spellEnd"/>
                            <w:r w:rsidR="004F3986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4"/>
                                <w:lang w:val="en"/>
                              </w:rPr>
                              <w:t>”</w:t>
                            </w:r>
                          </w:p>
                          <w:p w14:paraId="353A8775" w14:textId="07343723" w:rsidR="005675A6" w:rsidRPr="005675A6" w:rsidRDefault="005675A6" w:rsidP="005675A6">
                            <w:pPr>
                              <w:pStyle w:val="NormalWeb"/>
                              <w:ind w:firstLine="720"/>
                              <w:rPr>
                                <w:rFonts w:ascii="Calibri" w:hAnsi="Calibri"/>
                                <w:bCs/>
                                <w:color w:val="FFFFFF" w:themeColor="background1"/>
                                <w:sz w:val="40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40"/>
                                <w:szCs w:val="22"/>
                                <w:lang w:val="en"/>
                              </w:rPr>
                              <w:tab/>
                            </w:r>
                            <w:r w:rsidR="004F3986">
                              <w:rPr>
                                <w:rFonts w:ascii="Calibri" w:hAnsi="Calibri"/>
                                <w:bCs/>
                                <w:color w:val="FFFFFF" w:themeColor="background1"/>
                                <w:sz w:val="40"/>
                                <w:szCs w:val="22"/>
                                <w:lang w:val="en"/>
                              </w:rPr>
                              <w:t xml:space="preserve">Ashish </w:t>
                            </w:r>
                            <w:proofErr w:type="spellStart"/>
                            <w:r w:rsidR="004F3986">
                              <w:rPr>
                                <w:rFonts w:ascii="Calibri" w:hAnsi="Calibri"/>
                                <w:bCs/>
                                <w:color w:val="FFFFFF" w:themeColor="background1"/>
                                <w:sz w:val="40"/>
                                <w:szCs w:val="22"/>
                                <w:lang w:val="en"/>
                              </w:rPr>
                              <w:t>Premkuma</w:t>
                            </w:r>
                            <w:proofErr w:type="spellEnd"/>
                            <w:r w:rsidR="00965758">
                              <w:rPr>
                                <w:rFonts w:ascii="Calibri" w:hAnsi="Calibri"/>
                                <w:bCs/>
                                <w:color w:val="FFFFFF" w:themeColor="background1"/>
                                <w:sz w:val="40"/>
                                <w:szCs w:val="22"/>
                                <w:lang w:val="en"/>
                              </w:rPr>
                              <w:t>, MD</w:t>
                            </w:r>
                          </w:p>
                          <w:p w14:paraId="3864C8C6" w14:textId="77777777" w:rsidR="00BC5B6F" w:rsidRPr="00BC5B6F" w:rsidRDefault="00BC5B6F" w:rsidP="00BC5B6F">
                            <w:pPr>
                              <w:pStyle w:val="NormalWeb"/>
                              <w:rPr>
                                <w:rFonts w:ascii="Calibri" w:hAnsi="Calibri"/>
                                <w:color w:val="FFFFFF" w:themeColor="background1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E546" id="Text Box 9" o:spid="_x0000_s1030" type="#_x0000_t202" style="position:absolute;left:0;text-align:left;margin-left:9pt;margin-top:25.6pt;width:556.65pt;height:95.2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" filled="f" stroked="f">
                <v:textbox inset=",7.2pt,,7.2pt">
                  <w:txbxContent>
                    <w:p w14:paraId="62141B36" w14:textId="38BC9567" w:rsidR="003C2791" w:rsidRDefault="00EE31EC" w:rsidP="008F21F0">
                      <w:pPr>
                        <w:pStyle w:val="NormalWeb"/>
                        <w:jc w:val="center"/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lang w:val="en"/>
                        </w:rPr>
                        <w:t>“</w:t>
                      </w:r>
                      <w:r w:rsidR="004F3986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lang w:val="en"/>
                        </w:rPr>
                        <w:t xml:space="preserve">The Risk of HIV Acquisition Among Pregnant People:         A Neglected Opportunity for </w:t>
                      </w:r>
                      <w:proofErr w:type="spellStart"/>
                      <w:r w:rsidR="004F3986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lang w:val="en"/>
                        </w:rPr>
                        <w:t>PrE</w:t>
                      </w:r>
                      <w:r w:rsidR="00180C42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lang w:val="en"/>
                        </w:rPr>
                        <w:t>P</w:t>
                      </w:r>
                      <w:proofErr w:type="spellEnd"/>
                      <w:r w:rsidR="004F3986">
                        <w:rPr>
                          <w:rFonts w:ascii="Calibri" w:hAnsi="Calibri"/>
                          <w:b/>
                          <w:color w:val="FFFFFF" w:themeColor="background1"/>
                          <w:sz w:val="44"/>
                          <w:lang w:val="en"/>
                        </w:rPr>
                        <w:t>”</w:t>
                      </w:r>
                    </w:p>
                    <w:p w14:paraId="353A8775" w14:textId="07343723" w:rsidR="005675A6" w:rsidRPr="005675A6" w:rsidRDefault="005675A6" w:rsidP="005675A6">
                      <w:pPr>
                        <w:pStyle w:val="NormalWeb"/>
                        <w:ind w:firstLine="720"/>
                        <w:rPr>
                          <w:rFonts w:ascii="Calibri" w:hAnsi="Calibri"/>
                          <w:bCs/>
                          <w:color w:val="FFFFFF" w:themeColor="background1"/>
                          <w:sz w:val="40"/>
                          <w:szCs w:val="22"/>
                          <w:lang w:val="en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color w:val="FFFFFF" w:themeColor="background1"/>
                          <w:sz w:val="40"/>
                          <w:szCs w:val="22"/>
                          <w:lang w:val="en"/>
                        </w:rPr>
                        <w:tab/>
                      </w:r>
                      <w:r w:rsidR="004F3986">
                        <w:rPr>
                          <w:rFonts w:ascii="Calibri" w:hAnsi="Calibri"/>
                          <w:bCs/>
                          <w:color w:val="FFFFFF" w:themeColor="background1"/>
                          <w:sz w:val="40"/>
                          <w:szCs w:val="22"/>
                          <w:lang w:val="en"/>
                        </w:rPr>
                        <w:t xml:space="preserve">Ashish </w:t>
                      </w:r>
                      <w:proofErr w:type="spellStart"/>
                      <w:r w:rsidR="004F3986">
                        <w:rPr>
                          <w:rFonts w:ascii="Calibri" w:hAnsi="Calibri"/>
                          <w:bCs/>
                          <w:color w:val="FFFFFF" w:themeColor="background1"/>
                          <w:sz w:val="40"/>
                          <w:szCs w:val="22"/>
                          <w:lang w:val="en"/>
                        </w:rPr>
                        <w:t>Premkuma</w:t>
                      </w:r>
                      <w:proofErr w:type="spellEnd"/>
                      <w:r w:rsidR="00965758">
                        <w:rPr>
                          <w:rFonts w:ascii="Calibri" w:hAnsi="Calibri"/>
                          <w:bCs/>
                          <w:color w:val="FFFFFF" w:themeColor="background1"/>
                          <w:sz w:val="40"/>
                          <w:szCs w:val="22"/>
                          <w:lang w:val="en"/>
                        </w:rPr>
                        <w:t>, MD</w:t>
                      </w:r>
                    </w:p>
                    <w:p w14:paraId="3864C8C6" w14:textId="77777777" w:rsidR="00BC5B6F" w:rsidRPr="00BC5B6F" w:rsidRDefault="00BC5B6F" w:rsidP="00BC5B6F">
                      <w:pPr>
                        <w:pStyle w:val="NormalWeb"/>
                        <w:rPr>
                          <w:rFonts w:ascii="Calibri" w:hAnsi="Calibri"/>
                          <w:color w:val="FFFFFF" w:themeColor="background1"/>
                          <w:lang w:val="en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A902329" w14:textId="7304059F" w:rsidR="000E03B0" w:rsidRPr="00240DE3" w:rsidRDefault="000E03B0" w:rsidP="00240DE3">
      <w:pPr>
        <w:tabs>
          <w:tab w:val="left" w:pos="270"/>
        </w:tabs>
        <w:ind w:firstLine="270"/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7F54B8">
        <w:rPr>
          <w:rFonts w:ascii="Arial Narrow" w:hAnsi="Arial Narrow"/>
          <w:sz w:val="36"/>
          <w:szCs w:val="36"/>
          <w:highlight w:val="yellow"/>
          <w:u w:val="single"/>
        </w:rPr>
        <w:t>Upcoming OBGYN Grand Rounds</w:t>
      </w:r>
    </w:p>
    <w:p w14:paraId="36A1CCBD" w14:textId="4153BBAF" w:rsidR="000E03B0" w:rsidRPr="007F54B8" w:rsidRDefault="00161BC2" w:rsidP="000E03B0">
      <w:pPr>
        <w:spacing w:after="0"/>
        <w:jc w:val="center"/>
        <w:rPr>
          <w:rFonts w:ascii="Arial Narrow" w:hAnsi="Arial Narrow"/>
          <w:sz w:val="36"/>
          <w:szCs w:val="36"/>
          <w:highlight w:val="yellow"/>
        </w:rPr>
      </w:pPr>
      <w:r>
        <w:rPr>
          <w:rFonts w:ascii="Arial Narrow" w:hAnsi="Arial Narrow"/>
          <w:sz w:val="36"/>
          <w:szCs w:val="36"/>
          <w:highlight w:val="yellow"/>
        </w:rPr>
        <w:t xml:space="preserve">April </w:t>
      </w:r>
      <w:r w:rsidR="00F5634D">
        <w:rPr>
          <w:rFonts w:ascii="Arial Narrow" w:hAnsi="Arial Narrow"/>
          <w:sz w:val="36"/>
          <w:szCs w:val="36"/>
          <w:highlight w:val="yellow"/>
        </w:rPr>
        <w:t>24</w:t>
      </w:r>
      <w:r w:rsidR="00FF683A">
        <w:rPr>
          <w:rFonts w:ascii="Arial Narrow" w:hAnsi="Arial Narrow"/>
          <w:sz w:val="36"/>
          <w:szCs w:val="36"/>
          <w:highlight w:val="yellow"/>
        </w:rPr>
        <w:t>, 2023</w:t>
      </w:r>
    </w:p>
    <w:p w14:paraId="3FBBB69F" w14:textId="7497DAA7" w:rsidR="00C276BB" w:rsidRPr="007F54B8" w:rsidRDefault="00161BC2" w:rsidP="000E03B0">
      <w:pPr>
        <w:spacing w:after="0"/>
        <w:jc w:val="center"/>
        <w:rPr>
          <w:rFonts w:ascii="Arial Narrow" w:hAnsi="Arial Narrow"/>
          <w:sz w:val="36"/>
          <w:szCs w:val="36"/>
          <w:highlight w:val="yellow"/>
        </w:rPr>
      </w:pPr>
      <w:r>
        <w:rPr>
          <w:rFonts w:ascii="Arial Narrow" w:hAnsi="Arial Narrow"/>
          <w:sz w:val="36"/>
          <w:szCs w:val="36"/>
          <w:highlight w:val="yellow"/>
        </w:rPr>
        <w:t xml:space="preserve">Dr. </w:t>
      </w:r>
      <w:r w:rsidR="00F5634D">
        <w:rPr>
          <w:rFonts w:ascii="Arial Narrow" w:hAnsi="Arial Narrow"/>
          <w:sz w:val="36"/>
          <w:szCs w:val="36"/>
          <w:highlight w:val="yellow"/>
        </w:rPr>
        <w:t>Babb</w:t>
      </w:r>
      <w:r>
        <w:rPr>
          <w:rFonts w:ascii="Arial Narrow" w:hAnsi="Arial Narrow"/>
          <w:sz w:val="36"/>
          <w:szCs w:val="36"/>
          <w:highlight w:val="yellow"/>
        </w:rPr>
        <w:t xml:space="preserve">– </w:t>
      </w:r>
      <w:r w:rsidR="00F5634D">
        <w:rPr>
          <w:rFonts w:ascii="Arial Narrow" w:hAnsi="Arial Narrow"/>
          <w:sz w:val="36"/>
          <w:szCs w:val="36"/>
          <w:highlight w:val="yellow"/>
        </w:rPr>
        <w:t>New Frontiers in Carrier Screening</w:t>
      </w:r>
    </w:p>
    <w:p w14:paraId="50D3BC6A" w14:textId="1EFDB196" w:rsidR="00C276BB" w:rsidRDefault="00C276BB" w:rsidP="000E03B0">
      <w:pPr>
        <w:spacing w:after="0"/>
        <w:jc w:val="center"/>
        <w:rPr>
          <w:rFonts w:ascii="Bradley Hand ITC" w:hAnsi="Bradley Hand ITC"/>
          <w:sz w:val="24"/>
          <w:highlight w:val="yellow"/>
        </w:rPr>
      </w:pPr>
    </w:p>
    <w:p w14:paraId="68E20DCE" w14:textId="48680893" w:rsidR="00CE1021" w:rsidRDefault="00511659" w:rsidP="00530ABC">
      <w:r w:rsidRPr="00A31E66">
        <w:rPr>
          <w:rFonts w:ascii="Calibri Bold" w:hAnsi="Calibri Bol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7E9CDA4" wp14:editId="169DD1DF">
                <wp:simplePos x="0" y="0"/>
                <wp:positionH relativeFrom="page">
                  <wp:posOffset>552450</wp:posOffset>
                </wp:positionH>
                <wp:positionV relativeFrom="page">
                  <wp:posOffset>8452930</wp:posOffset>
                </wp:positionV>
                <wp:extent cx="3289300" cy="55372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BF2992" w14:textId="77777777" w:rsidR="008E5B95" w:rsidRPr="00B772FA" w:rsidRDefault="008E5B95" w:rsidP="008E5B95">
                            <w:pPr>
                              <w:spacing w:line="200" w:lineRule="exact"/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</w:pPr>
                            <w:r w:rsidRPr="00B772FA">
                              <w:rPr>
                                <w:rFonts w:ascii="Calibri Light" w:hAnsi="Calibri Light" w:cs="Arial"/>
                                <w:b/>
                                <w:color w:val="066A69"/>
                                <w:sz w:val="16"/>
                                <w:szCs w:val="16"/>
                              </w:rPr>
                              <w:t>Accreditation: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 The Inova Office of Continuing Medical Educations is accredited by the </w:t>
                            </w:r>
                            <w:r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Medical Society of Virginia to provide 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continuing medical education for physicians. </w:t>
                            </w:r>
                          </w:p>
                          <w:p w14:paraId="3FAA6E93" w14:textId="77777777" w:rsidR="008E5B95" w:rsidRPr="00B772FA" w:rsidRDefault="008E5B95" w:rsidP="008E5B95">
                            <w:pPr>
                              <w:spacing w:line="200" w:lineRule="exact"/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</w:pP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860E183" w14:textId="77777777" w:rsidR="008E5B95" w:rsidRDefault="008E5B95" w:rsidP="008E5B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9CDA4" id="Text Box 16" o:spid="_x0000_s1031" type="#_x0000_t202" style="position:absolute;margin-left:43.5pt;margin-top:665.6pt;width:259pt;height:43.6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" filled="f" stroked="f">
                <v:textbox>
                  <w:txbxContent>
                    <w:p w14:paraId="0BBF2992" w14:textId="77777777" w:rsidR="008E5B95" w:rsidRPr="00B772FA" w:rsidRDefault="008E5B95" w:rsidP="008E5B95">
                      <w:pPr>
                        <w:spacing w:line="200" w:lineRule="exact"/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</w:pPr>
                      <w:r w:rsidRPr="00B772FA">
                        <w:rPr>
                          <w:rFonts w:ascii="Calibri Light" w:hAnsi="Calibri Light" w:cs="Arial"/>
                          <w:b/>
                          <w:color w:val="066A69"/>
                          <w:sz w:val="16"/>
                          <w:szCs w:val="16"/>
                        </w:rPr>
                        <w:t>Accreditation: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 The Inova Office of Continuing Medical Educations is accredited by the </w:t>
                      </w:r>
                      <w:r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Medical Society of Virginia to provide 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continuing medical education for physicians. </w:t>
                      </w:r>
                    </w:p>
                    <w:p w14:paraId="3FAA6E93" w14:textId="77777777" w:rsidR="008E5B95" w:rsidRPr="00B772FA" w:rsidRDefault="008E5B95" w:rsidP="008E5B95">
                      <w:pPr>
                        <w:spacing w:line="200" w:lineRule="exact"/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</w:pP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860E183" w14:textId="77777777" w:rsidR="008E5B95" w:rsidRDefault="008E5B95" w:rsidP="008E5B95"/>
                  </w:txbxContent>
                </v:textbox>
                <w10:wrap anchorx="page" anchory="page"/>
              </v:shape>
            </w:pict>
          </mc:Fallback>
        </mc:AlternateContent>
      </w:r>
      <w:r w:rsidR="00C276BB" w:rsidRPr="00A31E66">
        <w:rPr>
          <w:rFonts w:ascii="Calibri Bold" w:hAnsi="Calibri Bol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1EFE16C" wp14:editId="3C9B481B">
                <wp:simplePos x="0" y="0"/>
                <wp:positionH relativeFrom="page">
                  <wp:posOffset>3975100</wp:posOffset>
                </wp:positionH>
                <wp:positionV relativeFrom="page">
                  <wp:posOffset>8417115</wp:posOffset>
                </wp:positionV>
                <wp:extent cx="3429000" cy="984885"/>
                <wp:effectExtent l="0" t="0" r="0" b="571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0" cy="984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0D134D1" w14:textId="77777777" w:rsidR="00A31E66" w:rsidRDefault="00186852" w:rsidP="00A31E66">
                            <w:pPr>
                              <w:spacing w:after="0"/>
                              <w:contextualSpacing/>
                            </w:pPr>
                            <w:r w:rsidRPr="00B772FA">
                              <w:rPr>
                                <w:rFonts w:ascii="Calibri Light" w:hAnsi="Calibri Light" w:cs="Arial"/>
                                <w:b/>
                                <w:color w:val="066A69"/>
                                <w:sz w:val="16"/>
                                <w:szCs w:val="16"/>
                              </w:rPr>
                              <w:t>Credit Designation: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 The Inova Office of Continuing Medical Educa</w:t>
                            </w:r>
                            <w:r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>tion designates this live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 xml:space="preserve">educational </w:t>
                            </w:r>
                            <w:r w:rsidRPr="00B772FA"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  <w:t>activity for a maximum of 1.0 AMA PRA Category 1 Credit(s)™.  Physicians should only claim credit commensurate with the extent of their participation in the activity.  Physicians may claim up to 1.0 credit in Type 1 CME on the Virginia Board of Medicine Continued Competency and Assessment Form required for renewal of an active medical license in Virginia.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E16C" id="Text Box 8" o:spid="_x0000_s1032" type="#_x0000_t202" style="position:absolute;margin-left:313pt;margin-top:662.75pt;width:270pt;height:77.5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" filled="f" stroked="f">
                <v:textbox>
                  <w:txbxContent>
                    <w:p w14:paraId="20D134D1" w14:textId="77777777" w:rsidR="00A31E66" w:rsidRDefault="00186852" w:rsidP="00A31E66">
                      <w:pPr>
                        <w:spacing w:after="0"/>
                        <w:contextualSpacing/>
                      </w:pPr>
                      <w:r w:rsidRPr="00B772FA">
                        <w:rPr>
                          <w:rFonts w:ascii="Calibri Light" w:hAnsi="Calibri Light" w:cs="Arial"/>
                          <w:b/>
                          <w:color w:val="066A69"/>
                          <w:sz w:val="16"/>
                          <w:szCs w:val="16"/>
                        </w:rPr>
                        <w:t>Credit Designation: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 The Inova Office of Continuing Medical Educa</w:t>
                      </w:r>
                      <w:r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>tion designates this live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 xml:space="preserve">educational </w:t>
                      </w:r>
                      <w:r w:rsidRPr="00B772FA"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  <w:t>activity for a maximum of 1.0 AMA PRA Category 1 Credit(s)™.  Physicians should only claim credit commensurate with the extent of their participation in the activity.  Physicians may claim up to 1.0 credit in Type 1 CME on the Virginia Board of Medicine Continued Competency and Assessment Form required for renewal of an active medical license in Virginia.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B9A52B" w14:textId="797B6B6A" w:rsidR="00530ABC" w:rsidRPr="00530ABC" w:rsidRDefault="000024EF" w:rsidP="00530ABC">
      <w:r w:rsidRPr="00A31E66">
        <w:rPr>
          <w:rFonts w:ascii="Calibri Bold" w:hAnsi="Calibri Bold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B081177" wp14:editId="3A9289CA">
                <wp:simplePos x="0" y="0"/>
                <wp:positionH relativeFrom="page">
                  <wp:posOffset>433705</wp:posOffset>
                </wp:positionH>
                <wp:positionV relativeFrom="page">
                  <wp:posOffset>8216900</wp:posOffset>
                </wp:positionV>
                <wp:extent cx="3289300" cy="553720"/>
                <wp:effectExtent l="0" t="0" r="0" b="825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0" cy="55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9B6FD93" w14:textId="77777777" w:rsidR="00A31E66" w:rsidRPr="00B772FA" w:rsidRDefault="00A31E66" w:rsidP="00A31E66">
                            <w:pPr>
                              <w:spacing w:line="200" w:lineRule="exact"/>
                              <w:rPr>
                                <w:rFonts w:ascii="Calibri Light" w:hAnsi="Calibri Light" w:cs="Arial"/>
                                <w:color w:val="066A69"/>
                                <w:sz w:val="16"/>
                                <w:szCs w:val="16"/>
                              </w:rPr>
                            </w:pPr>
                          </w:p>
                          <w:p w14:paraId="3C2ACB97" w14:textId="77777777" w:rsidR="00A31E66" w:rsidRDefault="00A31E66" w:rsidP="00A31E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81177" id="_x0000_s1033" type="#_x0000_t202" style="position:absolute;margin-left:34.15pt;margin-top:647pt;width:259pt;height:43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" filled="f" stroked="f">
                <v:textbox>
                  <w:txbxContent>
                    <w:p w14:paraId="39B6FD93" w14:textId="77777777" w:rsidR="00A31E66" w:rsidRPr="00B772FA" w:rsidRDefault="00A31E66" w:rsidP="00A31E66">
                      <w:pPr>
                        <w:spacing w:line="200" w:lineRule="exact"/>
                        <w:rPr>
                          <w:rFonts w:ascii="Calibri Light" w:hAnsi="Calibri Light" w:cs="Arial"/>
                          <w:color w:val="066A69"/>
                          <w:sz w:val="16"/>
                          <w:szCs w:val="16"/>
                        </w:rPr>
                      </w:pPr>
                    </w:p>
                    <w:p w14:paraId="3C2ACB97" w14:textId="77777777" w:rsidR="00A31E66" w:rsidRDefault="00A31E66" w:rsidP="00A31E66"/>
                  </w:txbxContent>
                </v:textbox>
                <w10:wrap anchorx="page" anchory="page"/>
              </v:shape>
            </w:pict>
          </mc:Fallback>
        </mc:AlternateContent>
      </w:r>
    </w:p>
    <w:sectPr w:rsidR="00530ABC" w:rsidRPr="00530ABC" w:rsidSect="003611CA">
      <w:headerReference w:type="default" r:id="rId11"/>
      <w:pgSz w:w="12240" w:h="15840"/>
      <w:pgMar w:top="2808" w:right="720" w:bottom="1440" w:left="810" w:header="216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C7852" w14:textId="77777777" w:rsidR="001865F6" w:rsidRDefault="001865F6" w:rsidP="00816ECB">
      <w:r>
        <w:separator/>
      </w:r>
    </w:p>
  </w:endnote>
  <w:endnote w:type="continuationSeparator" w:id="0">
    <w:p w14:paraId="607E49B6" w14:textId="77777777" w:rsidR="001865F6" w:rsidRDefault="001865F6" w:rsidP="00816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BB5EC" w14:textId="77777777" w:rsidR="001865F6" w:rsidRDefault="001865F6" w:rsidP="00816ECB">
      <w:r>
        <w:separator/>
      </w:r>
    </w:p>
  </w:footnote>
  <w:footnote w:type="continuationSeparator" w:id="0">
    <w:p w14:paraId="76F3166E" w14:textId="77777777" w:rsidR="001865F6" w:rsidRDefault="001865F6" w:rsidP="00816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AC29F" w14:textId="77777777" w:rsidR="001121D5" w:rsidRDefault="002D394D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586FA6D4" wp14:editId="4E5FFC70">
          <wp:simplePos x="0" y="0"/>
          <wp:positionH relativeFrom="page">
            <wp:posOffset>-12065</wp:posOffset>
          </wp:positionH>
          <wp:positionV relativeFrom="page">
            <wp:posOffset>0</wp:posOffset>
          </wp:positionV>
          <wp:extent cx="7772400" cy="10058400"/>
          <wp:effectExtent l="25400" t="25400" r="25400" b="2540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 w="6350">
                    <a:solidFill>
                      <a:srgbClr val="000000"/>
                    </a:solidFill>
                    <a:miter lim="800000"/>
                    <a:headEnd/>
                    <a:tailEnd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141F7"/>
    <w:multiLevelType w:val="hybridMultilevel"/>
    <w:tmpl w:val="A17A39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C426C"/>
    <w:multiLevelType w:val="hybridMultilevel"/>
    <w:tmpl w:val="EAC89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679F5"/>
    <w:multiLevelType w:val="hybridMultilevel"/>
    <w:tmpl w:val="A7A03FD2"/>
    <w:lvl w:ilvl="0" w:tplc="96A4B84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30982"/>
    <w:multiLevelType w:val="hybridMultilevel"/>
    <w:tmpl w:val="D2ACB06A"/>
    <w:lvl w:ilvl="0" w:tplc="7BAE408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ACE2E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30529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7AFF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DECD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229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AE60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FAEBF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6AA4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FD387F"/>
    <w:multiLevelType w:val="hybridMultilevel"/>
    <w:tmpl w:val="224E4AF4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5C1B3B55"/>
    <w:multiLevelType w:val="hybridMultilevel"/>
    <w:tmpl w:val="B3348386"/>
    <w:lvl w:ilvl="0" w:tplc="0DFE3D2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</w:rPr>
    </w:lvl>
    <w:lvl w:ilvl="1" w:tplc="8904D510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cs="Times New Roman" w:hint="default"/>
      </w:rPr>
    </w:lvl>
    <w:lvl w:ilvl="2" w:tplc="59B6262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3" w:tplc="95AEB0B6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4" w:tplc="A6824AB8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5" w:tplc="F8DEFC9E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6" w:tplc="EE60A266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7" w:tplc="B00EBBF8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8" w:tplc="C6DC64CE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</w:abstractNum>
  <w:abstractNum w:abstractNumId="6" w15:restartNumberingAfterBreak="0">
    <w:nsid w:val="5EA36E47"/>
    <w:multiLevelType w:val="hybridMultilevel"/>
    <w:tmpl w:val="C8108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E90880"/>
    <w:multiLevelType w:val="hybridMultilevel"/>
    <w:tmpl w:val="75441396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8" w15:restartNumberingAfterBreak="0">
    <w:nsid w:val="6CA003C6"/>
    <w:multiLevelType w:val="hybridMultilevel"/>
    <w:tmpl w:val="F94A2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C16D09"/>
    <w:multiLevelType w:val="hybridMultilevel"/>
    <w:tmpl w:val="8034C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5343368">
    <w:abstractNumId w:val="5"/>
  </w:num>
  <w:num w:numId="2" w16cid:durableId="485975814">
    <w:abstractNumId w:val="6"/>
  </w:num>
  <w:num w:numId="3" w16cid:durableId="834305007">
    <w:abstractNumId w:val="8"/>
  </w:num>
  <w:num w:numId="4" w16cid:durableId="1806923075">
    <w:abstractNumId w:val="9"/>
  </w:num>
  <w:num w:numId="5" w16cid:durableId="902721484">
    <w:abstractNumId w:val="2"/>
  </w:num>
  <w:num w:numId="6" w16cid:durableId="1312825302">
    <w:abstractNumId w:val="3"/>
  </w:num>
  <w:num w:numId="7" w16cid:durableId="489444274">
    <w:abstractNumId w:val="4"/>
  </w:num>
  <w:num w:numId="8" w16cid:durableId="857088331">
    <w:abstractNumId w:val="7"/>
  </w:num>
  <w:num w:numId="9" w16cid:durableId="1895309402">
    <w:abstractNumId w:val="1"/>
  </w:num>
  <w:num w:numId="10" w16cid:durableId="295573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  <w:docVar w:name="ShowStaticGuides" w:val="1"/>
  </w:docVars>
  <w:rsids>
    <w:rsidRoot w:val="00897CEF"/>
    <w:rsid w:val="000024EF"/>
    <w:rsid w:val="00004F18"/>
    <w:rsid w:val="00020933"/>
    <w:rsid w:val="00022706"/>
    <w:rsid w:val="0002726B"/>
    <w:rsid w:val="000274FF"/>
    <w:rsid w:val="00036039"/>
    <w:rsid w:val="00042833"/>
    <w:rsid w:val="00042FDC"/>
    <w:rsid w:val="00045792"/>
    <w:rsid w:val="000459A8"/>
    <w:rsid w:val="00050ADA"/>
    <w:rsid w:val="00076DB1"/>
    <w:rsid w:val="0009189D"/>
    <w:rsid w:val="00095B17"/>
    <w:rsid w:val="000A4CB7"/>
    <w:rsid w:val="000B022A"/>
    <w:rsid w:val="000B0954"/>
    <w:rsid w:val="000E03B0"/>
    <w:rsid w:val="000E16E3"/>
    <w:rsid w:val="001121D5"/>
    <w:rsid w:val="00121705"/>
    <w:rsid w:val="00134CAD"/>
    <w:rsid w:val="0014401F"/>
    <w:rsid w:val="001513C1"/>
    <w:rsid w:val="001605F4"/>
    <w:rsid w:val="00160CAD"/>
    <w:rsid w:val="00161BC2"/>
    <w:rsid w:val="00172D30"/>
    <w:rsid w:val="00177BC8"/>
    <w:rsid w:val="00180C42"/>
    <w:rsid w:val="00182AB3"/>
    <w:rsid w:val="001865F6"/>
    <w:rsid w:val="00186852"/>
    <w:rsid w:val="00190BB7"/>
    <w:rsid w:val="001915DB"/>
    <w:rsid w:val="00195999"/>
    <w:rsid w:val="001A34A6"/>
    <w:rsid w:val="001B4C89"/>
    <w:rsid w:val="001C3F90"/>
    <w:rsid w:val="001C4434"/>
    <w:rsid w:val="001C65ED"/>
    <w:rsid w:val="001E0320"/>
    <w:rsid w:val="001E4DAC"/>
    <w:rsid w:val="001F03E1"/>
    <w:rsid w:val="001F0990"/>
    <w:rsid w:val="001F1F43"/>
    <w:rsid w:val="0021001F"/>
    <w:rsid w:val="00216549"/>
    <w:rsid w:val="002165C1"/>
    <w:rsid w:val="00227E3C"/>
    <w:rsid w:val="00231042"/>
    <w:rsid w:val="00236264"/>
    <w:rsid w:val="00240DE3"/>
    <w:rsid w:val="00245005"/>
    <w:rsid w:val="00254B75"/>
    <w:rsid w:val="00262B57"/>
    <w:rsid w:val="00270D4F"/>
    <w:rsid w:val="00277A27"/>
    <w:rsid w:val="00291FBA"/>
    <w:rsid w:val="002A54E8"/>
    <w:rsid w:val="002B0AAF"/>
    <w:rsid w:val="002B30BC"/>
    <w:rsid w:val="002B7CEB"/>
    <w:rsid w:val="002D156B"/>
    <w:rsid w:val="002D394D"/>
    <w:rsid w:val="002D4642"/>
    <w:rsid w:val="002D465E"/>
    <w:rsid w:val="002E23B7"/>
    <w:rsid w:val="002E29C2"/>
    <w:rsid w:val="002F0205"/>
    <w:rsid w:val="002F1A68"/>
    <w:rsid w:val="002F5A8D"/>
    <w:rsid w:val="002F7B7F"/>
    <w:rsid w:val="003072A3"/>
    <w:rsid w:val="003117EB"/>
    <w:rsid w:val="003167E1"/>
    <w:rsid w:val="00321876"/>
    <w:rsid w:val="00323E4F"/>
    <w:rsid w:val="00325B67"/>
    <w:rsid w:val="00333C90"/>
    <w:rsid w:val="00334CC5"/>
    <w:rsid w:val="00337771"/>
    <w:rsid w:val="00340EFF"/>
    <w:rsid w:val="003611CA"/>
    <w:rsid w:val="003869BE"/>
    <w:rsid w:val="00390293"/>
    <w:rsid w:val="003A7172"/>
    <w:rsid w:val="003B2EC8"/>
    <w:rsid w:val="003C10E8"/>
    <w:rsid w:val="003C2791"/>
    <w:rsid w:val="003D35F4"/>
    <w:rsid w:val="003D4C39"/>
    <w:rsid w:val="003E1AAF"/>
    <w:rsid w:val="003E233B"/>
    <w:rsid w:val="003E40A2"/>
    <w:rsid w:val="003E668F"/>
    <w:rsid w:val="00400885"/>
    <w:rsid w:val="00403C67"/>
    <w:rsid w:val="004111F6"/>
    <w:rsid w:val="004135DB"/>
    <w:rsid w:val="004302B3"/>
    <w:rsid w:val="00435DB2"/>
    <w:rsid w:val="00441F17"/>
    <w:rsid w:val="0045028C"/>
    <w:rsid w:val="0047130A"/>
    <w:rsid w:val="004719B0"/>
    <w:rsid w:val="004960CF"/>
    <w:rsid w:val="00497BF1"/>
    <w:rsid w:val="004A123B"/>
    <w:rsid w:val="004A4288"/>
    <w:rsid w:val="004A6088"/>
    <w:rsid w:val="004B495F"/>
    <w:rsid w:val="004D3189"/>
    <w:rsid w:val="004D48EC"/>
    <w:rsid w:val="004E0344"/>
    <w:rsid w:val="004E3708"/>
    <w:rsid w:val="004E60E3"/>
    <w:rsid w:val="004E6E7B"/>
    <w:rsid w:val="004F3986"/>
    <w:rsid w:val="00501AE1"/>
    <w:rsid w:val="00501B9D"/>
    <w:rsid w:val="00506CA1"/>
    <w:rsid w:val="00511659"/>
    <w:rsid w:val="005140E3"/>
    <w:rsid w:val="00515213"/>
    <w:rsid w:val="00530ABC"/>
    <w:rsid w:val="005334C2"/>
    <w:rsid w:val="00533BDC"/>
    <w:rsid w:val="0053527D"/>
    <w:rsid w:val="0053679E"/>
    <w:rsid w:val="00552EA9"/>
    <w:rsid w:val="00554B8C"/>
    <w:rsid w:val="005668B1"/>
    <w:rsid w:val="005675A6"/>
    <w:rsid w:val="00597D36"/>
    <w:rsid w:val="005A7F38"/>
    <w:rsid w:val="005B0FF8"/>
    <w:rsid w:val="005B62BD"/>
    <w:rsid w:val="005C0084"/>
    <w:rsid w:val="005C328F"/>
    <w:rsid w:val="005C6DE5"/>
    <w:rsid w:val="005D210A"/>
    <w:rsid w:val="005E0F21"/>
    <w:rsid w:val="005E55B5"/>
    <w:rsid w:val="005F12D7"/>
    <w:rsid w:val="00600230"/>
    <w:rsid w:val="00601551"/>
    <w:rsid w:val="00601E51"/>
    <w:rsid w:val="00602126"/>
    <w:rsid w:val="00602F99"/>
    <w:rsid w:val="00616FE6"/>
    <w:rsid w:val="00650E1C"/>
    <w:rsid w:val="00661767"/>
    <w:rsid w:val="00676923"/>
    <w:rsid w:val="0069532E"/>
    <w:rsid w:val="006A51A6"/>
    <w:rsid w:val="006A6792"/>
    <w:rsid w:val="006B49FF"/>
    <w:rsid w:val="006C4D8E"/>
    <w:rsid w:val="006C660F"/>
    <w:rsid w:val="006D76FB"/>
    <w:rsid w:val="00701001"/>
    <w:rsid w:val="007042C7"/>
    <w:rsid w:val="007060B0"/>
    <w:rsid w:val="00710044"/>
    <w:rsid w:val="0071006E"/>
    <w:rsid w:val="00711FA3"/>
    <w:rsid w:val="00720D27"/>
    <w:rsid w:val="00722BCB"/>
    <w:rsid w:val="00723084"/>
    <w:rsid w:val="007351F7"/>
    <w:rsid w:val="00740371"/>
    <w:rsid w:val="00760413"/>
    <w:rsid w:val="00762280"/>
    <w:rsid w:val="0076265F"/>
    <w:rsid w:val="0077371D"/>
    <w:rsid w:val="0077381A"/>
    <w:rsid w:val="00773AF5"/>
    <w:rsid w:val="007742A2"/>
    <w:rsid w:val="00785A1E"/>
    <w:rsid w:val="007920C1"/>
    <w:rsid w:val="007973C2"/>
    <w:rsid w:val="007A4CD3"/>
    <w:rsid w:val="007A6E3D"/>
    <w:rsid w:val="007A7CED"/>
    <w:rsid w:val="007C4794"/>
    <w:rsid w:val="007C68AD"/>
    <w:rsid w:val="007D09EE"/>
    <w:rsid w:val="007D0A24"/>
    <w:rsid w:val="007E438C"/>
    <w:rsid w:val="007F54B8"/>
    <w:rsid w:val="00804139"/>
    <w:rsid w:val="00806E45"/>
    <w:rsid w:val="008076F3"/>
    <w:rsid w:val="00814085"/>
    <w:rsid w:val="00816ECB"/>
    <w:rsid w:val="0082565B"/>
    <w:rsid w:val="008379A2"/>
    <w:rsid w:val="00852360"/>
    <w:rsid w:val="00853CC5"/>
    <w:rsid w:val="00887C79"/>
    <w:rsid w:val="00892D10"/>
    <w:rsid w:val="008967D1"/>
    <w:rsid w:val="00897CEF"/>
    <w:rsid w:val="008B43C7"/>
    <w:rsid w:val="008B5457"/>
    <w:rsid w:val="008C2F28"/>
    <w:rsid w:val="008D0FF0"/>
    <w:rsid w:val="008D1028"/>
    <w:rsid w:val="008D12A1"/>
    <w:rsid w:val="008D1B27"/>
    <w:rsid w:val="008E5B95"/>
    <w:rsid w:val="008F21F0"/>
    <w:rsid w:val="00915F5E"/>
    <w:rsid w:val="009207F8"/>
    <w:rsid w:val="00920E98"/>
    <w:rsid w:val="009245C2"/>
    <w:rsid w:val="00932236"/>
    <w:rsid w:val="009342E4"/>
    <w:rsid w:val="0094381C"/>
    <w:rsid w:val="009476ED"/>
    <w:rsid w:val="0095418C"/>
    <w:rsid w:val="00956358"/>
    <w:rsid w:val="00965758"/>
    <w:rsid w:val="0099346A"/>
    <w:rsid w:val="009A7697"/>
    <w:rsid w:val="009B290D"/>
    <w:rsid w:val="009B3ED8"/>
    <w:rsid w:val="009D172E"/>
    <w:rsid w:val="009D69F6"/>
    <w:rsid w:val="009D6E70"/>
    <w:rsid w:val="009E5E95"/>
    <w:rsid w:val="009F3F2B"/>
    <w:rsid w:val="00A01C14"/>
    <w:rsid w:val="00A058AD"/>
    <w:rsid w:val="00A05D1B"/>
    <w:rsid w:val="00A223F0"/>
    <w:rsid w:val="00A26C9D"/>
    <w:rsid w:val="00A31E66"/>
    <w:rsid w:val="00A34CA8"/>
    <w:rsid w:val="00A4211D"/>
    <w:rsid w:val="00A5012E"/>
    <w:rsid w:val="00A51D63"/>
    <w:rsid w:val="00A61051"/>
    <w:rsid w:val="00A71325"/>
    <w:rsid w:val="00A74019"/>
    <w:rsid w:val="00A778DF"/>
    <w:rsid w:val="00A82C9D"/>
    <w:rsid w:val="00AA3BD5"/>
    <w:rsid w:val="00AA4BA7"/>
    <w:rsid w:val="00AA6855"/>
    <w:rsid w:val="00AB17C9"/>
    <w:rsid w:val="00AB1A60"/>
    <w:rsid w:val="00AC22EE"/>
    <w:rsid w:val="00AE3699"/>
    <w:rsid w:val="00AE3B46"/>
    <w:rsid w:val="00AF00DC"/>
    <w:rsid w:val="00AF5A64"/>
    <w:rsid w:val="00B03850"/>
    <w:rsid w:val="00B20321"/>
    <w:rsid w:val="00B265BA"/>
    <w:rsid w:val="00B3220D"/>
    <w:rsid w:val="00B370B3"/>
    <w:rsid w:val="00B37986"/>
    <w:rsid w:val="00B523BE"/>
    <w:rsid w:val="00B556A8"/>
    <w:rsid w:val="00B55E13"/>
    <w:rsid w:val="00B605AC"/>
    <w:rsid w:val="00B61ED9"/>
    <w:rsid w:val="00B63527"/>
    <w:rsid w:val="00B65560"/>
    <w:rsid w:val="00B71AC2"/>
    <w:rsid w:val="00B71C61"/>
    <w:rsid w:val="00B75B5E"/>
    <w:rsid w:val="00B76A6E"/>
    <w:rsid w:val="00B772FA"/>
    <w:rsid w:val="00B81256"/>
    <w:rsid w:val="00B946FD"/>
    <w:rsid w:val="00B9639A"/>
    <w:rsid w:val="00BA16C6"/>
    <w:rsid w:val="00BA48C0"/>
    <w:rsid w:val="00BB080B"/>
    <w:rsid w:val="00BB2648"/>
    <w:rsid w:val="00BC07BD"/>
    <w:rsid w:val="00BC5B6F"/>
    <w:rsid w:val="00BC7251"/>
    <w:rsid w:val="00BD6638"/>
    <w:rsid w:val="00BF0893"/>
    <w:rsid w:val="00BF1094"/>
    <w:rsid w:val="00C01319"/>
    <w:rsid w:val="00C03596"/>
    <w:rsid w:val="00C0446D"/>
    <w:rsid w:val="00C166F6"/>
    <w:rsid w:val="00C23C32"/>
    <w:rsid w:val="00C25AC3"/>
    <w:rsid w:val="00C276BB"/>
    <w:rsid w:val="00C31A22"/>
    <w:rsid w:val="00C36C18"/>
    <w:rsid w:val="00C461BE"/>
    <w:rsid w:val="00C46335"/>
    <w:rsid w:val="00C62EBE"/>
    <w:rsid w:val="00C66A75"/>
    <w:rsid w:val="00C71AB2"/>
    <w:rsid w:val="00C738EA"/>
    <w:rsid w:val="00C9224C"/>
    <w:rsid w:val="00C94FFC"/>
    <w:rsid w:val="00C970F9"/>
    <w:rsid w:val="00CA25DE"/>
    <w:rsid w:val="00CA3199"/>
    <w:rsid w:val="00CB40BC"/>
    <w:rsid w:val="00CC3436"/>
    <w:rsid w:val="00CC766A"/>
    <w:rsid w:val="00CD3B58"/>
    <w:rsid w:val="00CD42F4"/>
    <w:rsid w:val="00CD7731"/>
    <w:rsid w:val="00CE0728"/>
    <w:rsid w:val="00CE1021"/>
    <w:rsid w:val="00CE30F8"/>
    <w:rsid w:val="00D02524"/>
    <w:rsid w:val="00D033DC"/>
    <w:rsid w:val="00D06E35"/>
    <w:rsid w:val="00D21FCB"/>
    <w:rsid w:val="00D24B0A"/>
    <w:rsid w:val="00D30511"/>
    <w:rsid w:val="00D5127D"/>
    <w:rsid w:val="00D546F9"/>
    <w:rsid w:val="00D6622E"/>
    <w:rsid w:val="00D66617"/>
    <w:rsid w:val="00D7025C"/>
    <w:rsid w:val="00D718A4"/>
    <w:rsid w:val="00D801E4"/>
    <w:rsid w:val="00D86554"/>
    <w:rsid w:val="00D868D5"/>
    <w:rsid w:val="00D94AC2"/>
    <w:rsid w:val="00DA164D"/>
    <w:rsid w:val="00DA1A51"/>
    <w:rsid w:val="00DB6A98"/>
    <w:rsid w:val="00DC4059"/>
    <w:rsid w:val="00DD703D"/>
    <w:rsid w:val="00DE6C61"/>
    <w:rsid w:val="00DF21E5"/>
    <w:rsid w:val="00DF51BA"/>
    <w:rsid w:val="00E01198"/>
    <w:rsid w:val="00E20F67"/>
    <w:rsid w:val="00E22E10"/>
    <w:rsid w:val="00E25CBB"/>
    <w:rsid w:val="00E40306"/>
    <w:rsid w:val="00E4763D"/>
    <w:rsid w:val="00E67608"/>
    <w:rsid w:val="00EA3795"/>
    <w:rsid w:val="00EC4309"/>
    <w:rsid w:val="00EC59D1"/>
    <w:rsid w:val="00ED2F04"/>
    <w:rsid w:val="00ED3468"/>
    <w:rsid w:val="00EE20AF"/>
    <w:rsid w:val="00EE31EC"/>
    <w:rsid w:val="00EE34E9"/>
    <w:rsid w:val="00EE36EB"/>
    <w:rsid w:val="00EE3926"/>
    <w:rsid w:val="00EF0C3A"/>
    <w:rsid w:val="00EF1A8B"/>
    <w:rsid w:val="00EF3BFC"/>
    <w:rsid w:val="00F005E5"/>
    <w:rsid w:val="00F0697F"/>
    <w:rsid w:val="00F13321"/>
    <w:rsid w:val="00F165D0"/>
    <w:rsid w:val="00F16713"/>
    <w:rsid w:val="00F32081"/>
    <w:rsid w:val="00F52E09"/>
    <w:rsid w:val="00F55C81"/>
    <w:rsid w:val="00F5634D"/>
    <w:rsid w:val="00F65B93"/>
    <w:rsid w:val="00F7129C"/>
    <w:rsid w:val="00F84043"/>
    <w:rsid w:val="00F8532F"/>
    <w:rsid w:val="00F94338"/>
    <w:rsid w:val="00FA778B"/>
    <w:rsid w:val="00FB14CB"/>
    <w:rsid w:val="00FC643A"/>
    <w:rsid w:val="00FD328A"/>
    <w:rsid w:val="00FD5319"/>
    <w:rsid w:val="00FD62B7"/>
    <w:rsid w:val="00FD63C7"/>
    <w:rsid w:val="00FD7A8D"/>
    <w:rsid w:val="00FE16E9"/>
    <w:rsid w:val="00FF0D55"/>
    <w:rsid w:val="00FF2CB2"/>
    <w:rsid w:val="00FF68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4B181F5"/>
  <w15:docId w15:val="{4C8FB2E9-C695-4D1C-AC1E-5AA7E0DD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E10"/>
    <w:pPr>
      <w:spacing w:after="120"/>
    </w:pPr>
    <w:rPr>
      <w:rFonts w:ascii="Calibri" w:eastAsia="Times New Roman" w:hAnsi="Calibri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7C79"/>
    <w:pPr>
      <w:keepNext/>
      <w:keepLines/>
      <w:spacing w:before="480"/>
      <w:outlineLvl w:val="0"/>
    </w:pPr>
    <w:rPr>
      <w:rFonts w:eastAsia="MS Gothic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ocumentTitleHeader">
    <w:name w:val="Document Title/Header"/>
    <w:basedOn w:val="Heading1"/>
    <w:qFormat/>
    <w:rsid w:val="00887C79"/>
    <w:rPr>
      <w:rFonts w:ascii="Georgia" w:hAnsi="Georgia"/>
      <w:b w:val="0"/>
      <w:color w:val="7F7F7F"/>
      <w:sz w:val="36"/>
      <w:szCs w:val="36"/>
    </w:rPr>
  </w:style>
  <w:style w:type="character" w:customStyle="1" w:styleId="Heading1Char">
    <w:name w:val="Heading 1 Char"/>
    <w:link w:val="Heading1"/>
    <w:uiPriority w:val="9"/>
    <w:rsid w:val="00887C79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16EC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816EC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16EC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816EC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117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0D2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0D27"/>
    <w:rPr>
      <w:rFonts w:ascii="Tahoma" w:eastAsia="Times New Roman" w:hAnsi="Tahoma" w:cs="Tahoma"/>
      <w:sz w:val="16"/>
      <w:szCs w:val="16"/>
    </w:rPr>
  </w:style>
  <w:style w:type="character" w:customStyle="1" w:styleId="invite-phone-number">
    <w:name w:val="invite-phone-number"/>
    <w:basedOn w:val="DefaultParagraphFont"/>
    <w:rsid w:val="00852360"/>
  </w:style>
  <w:style w:type="character" w:styleId="Hyperlink">
    <w:name w:val="Hyperlink"/>
    <w:basedOn w:val="DefaultParagraphFont"/>
    <w:uiPriority w:val="99"/>
    <w:unhideWhenUsed/>
    <w:rsid w:val="00852360"/>
    <w:rPr>
      <w:color w:val="0000FF" w:themeColor="hyperlink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C66A75"/>
    <w:pPr>
      <w:ind w:left="360"/>
    </w:pPr>
    <w:rPr>
      <w:rFonts w:asciiTheme="minorHAnsi" w:eastAsiaTheme="minorHAnsi" w:hAnsiTheme="minorHAnsi" w:cstheme="minorBidi"/>
      <w:szCs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66A75"/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C66A75"/>
  </w:style>
  <w:style w:type="character" w:customStyle="1" w:styleId="BodyTextChar">
    <w:name w:val="Body Text Char"/>
    <w:basedOn w:val="DefaultParagraphFont"/>
    <w:link w:val="BodyText"/>
    <w:uiPriority w:val="99"/>
    <w:rsid w:val="00C66A75"/>
    <w:rPr>
      <w:rFonts w:ascii="Calibri" w:eastAsia="Times New Roman" w:hAnsi="Calibri"/>
      <w:sz w:val="22"/>
      <w:szCs w:val="24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66A75"/>
    <w:pPr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66A75"/>
    <w:rPr>
      <w:rFonts w:ascii="Calibri" w:eastAsia="Times New Roman" w:hAnsi="Calibri"/>
      <w:sz w:val="22"/>
      <w:szCs w:val="24"/>
    </w:rPr>
  </w:style>
  <w:style w:type="paragraph" w:styleId="List">
    <w:name w:val="List"/>
    <w:basedOn w:val="Normal"/>
    <w:uiPriority w:val="99"/>
    <w:unhideWhenUsed/>
    <w:rsid w:val="00762280"/>
    <w:pPr>
      <w:spacing w:after="0"/>
      <w:ind w:left="360" w:hanging="360"/>
    </w:pPr>
    <w:rPr>
      <w:rFonts w:asciiTheme="minorHAnsi" w:eastAsiaTheme="minorHAnsi" w:hAnsiTheme="minorHAnsi" w:cstheme="minorBidi"/>
      <w:szCs w:val="22"/>
    </w:rPr>
  </w:style>
  <w:style w:type="paragraph" w:styleId="NormalWeb">
    <w:name w:val="Normal (Web)"/>
    <w:basedOn w:val="Normal"/>
    <w:uiPriority w:val="99"/>
    <w:unhideWhenUsed/>
    <w:rsid w:val="00BC5B6F"/>
    <w:pPr>
      <w:spacing w:after="0"/>
    </w:pPr>
    <w:rPr>
      <w:rFonts w:ascii="Times New Roman" w:eastAsiaTheme="minorHAnsi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16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05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06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64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inova.zoom.us/j/941900384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ova.zoom.us/j/941900384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chke\AppData\Local\Microsoft\Windows\Temporary%20Internet%20Files\Content.Outlook\162E9265\Inova%20CME%20Class%20Fly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4A44A7-944D-4F51-AAE0-4DCE9A014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Inova CME Class Flyer Template</Template>
  <TotalTime>1</TotalTime>
  <Pages>1</Pages>
  <Words>25</Words>
  <Characters>148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Inova Health System</Company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Inova</dc:creator>
  <cp:lastModifiedBy>Sobczynski, Mark</cp:lastModifiedBy>
  <cp:revision>2</cp:revision>
  <cp:lastPrinted>2022-08-23T17:30:00Z</cp:lastPrinted>
  <dcterms:created xsi:type="dcterms:W3CDTF">2023-03-31T15:49:00Z</dcterms:created>
  <dcterms:modified xsi:type="dcterms:W3CDTF">2023-03-31T15:49:00Z</dcterms:modified>
</cp:coreProperties>
</file>